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30" w:rsidRPr="0088034B" w:rsidRDefault="000D790A" w:rsidP="004C7C30">
      <w:pPr>
        <w:rPr>
          <w:sz w:val="22"/>
          <w:szCs w:val="22"/>
        </w:rPr>
      </w:pPr>
      <w:r>
        <w:rPr>
          <w:sz w:val="22"/>
          <w:szCs w:val="22"/>
        </w:rPr>
        <w:t>July 30, 2018</w:t>
      </w:r>
    </w:p>
    <w:p w:rsidR="00F21E98" w:rsidRPr="000D790A" w:rsidRDefault="00F21E98">
      <w:pPr>
        <w:rPr>
          <w:rFonts w:cs="Arial"/>
          <w:sz w:val="22"/>
          <w:szCs w:val="22"/>
        </w:rPr>
      </w:pPr>
    </w:p>
    <w:p w:rsidR="00B1587D" w:rsidRDefault="00B1587D" w:rsidP="000D790A">
      <w:pPr>
        <w:jc w:val="center"/>
        <w:rPr>
          <w:rFonts w:cs="Arial"/>
          <w:b/>
          <w:sz w:val="22"/>
          <w:szCs w:val="22"/>
        </w:rPr>
      </w:pPr>
      <w:r w:rsidRPr="000D790A">
        <w:rPr>
          <w:rFonts w:cs="Arial"/>
          <w:b/>
          <w:sz w:val="22"/>
          <w:szCs w:val="22"/>
        </w:rPr>
        <w:t>City of St. Catharines: Tourism St. Catharines Destination Video Abstract</w:t>
      </w:r>
      <w:r w:rsidR="008D092A">
        <w:rPr>
          <w:rFonts w:cs="Arial"/>
          <w:b/>
          <w:sz w:val="22"/>
          <w:szCs w:val="22"/>
        </w:rPr>
        <w:br/>
      </w:r>
      <w:r w:rsidR="008D092A" w:rsidRPr="008D092A">
        <w:rPr>
          <w:rFonts w:cs="Arial"/>
          <w:b/>
          <w:sz w:val="22"/>
          <w:szCs w:val="22"/>
          <w:highlight w:val="yellow"/>
        </w:rPr>
        <w:t>Link to View</w:t>
      </w:r>
      <w:r w:rsidR="008D092A">
        <w:rPr>
          <w:rFonts w:cs="Arial"/>
          <w:b/>
          <w:sz w:val="22"/>
          <w:szCs w:val="22"/>
        </w:rPr>
        <w:t xml:space="preserve">: </w:t>
      </w:r>
      <w:hyperlink r:id="rId7" w:history="1">
        <w:r w:rsidR="00761EAE" w:rsidRPr="002F3887">
          <w:rPr>
            <w:rStyle w:val="Hyperlink"/>
            <w:rFonts w:cs="Arial"/>
            <w:b/>
            <w:sz w:val="22"/>
            <w:szCs w:val="22"/>
          </w:rPr>
          <w:t>https://youtu.be/96iqbuFu7tE</w:t>
        </w:r>
      </w:hyperlink>
    </w:p>
    <w:p w:rsidR="00B1587D" w:rsidRPr="000D790A" w:rsidRDefault="00B1587D" w:rsidP="0088034B">
      <w:pPr>
        <w:spacing w:before="198"/>
        <w:ind w:right="111"/>
        <w:rPr>
          <w:rFonts w:cs="Arial"/>
          <w:color w:val="231F20"/>
          <w:spacing w:val="-8"/>
          <w:sz w:val="22"/>
          <w:szCs w:val="22"/>
        </w:rPr>
      </w:pPr>
      <w:bookmarkStart w:id="0" w:name="_GoBack"/>
      <w:bookmarkEnd w:id="0"/>
      <w:r w:rsidRPr="000D790A">
        <w:rPr>
          <w:rFonts w:cs="Arial"/>
          <w:b/>
          <w:sz w:val="22"/>
          <w:szCs w:val="22"/>
        </w:rPr>
        <w:t>Purpose of Project and Anticipated Outcomes:</w:t>
      </w:r>
      <w:r w:rsidRPr="000D790A">
        <w:rPr>
          <w:rFonts w:cs="Arial"/>
          <w:b/>
          <w:sz w:val="22"/>
          <w:szCs w:val="22"/>
        </w:rPr>
        <w:br/>
      </w:r>
      <w:r w:rsidRPr="000D790A">
        <w:rPr>
          <w:rFonts w:cs="Arial"/>
          <w:color w:val="231F20"/>
          <w:sz w:val="22"/>
          <w:szCs w:val="22"/>
        </w:rPr>
        <w:t>The</w:t>
      </w:r>
      <w:r w:rsidRPr="000D790A">
        <w:rPr>
          <w:rFonts w:cs="Arial"/>
          <w:color w:val="231F20"/>
          <w:spacing w:val="-5"/>
          <w:sz w:val="22"/>
          <w:szCs w:val="22"/>
        </w:rPr>
        <w:t xml:space="preserve"> </w:t>
      </w:r>
      <w:r w:rsidRPr="000D790A">
        <w:rPr>
          <w:rFonts w:cs="Arial"/>
          <w:color w:val="231F20"/>
          <w:sz w:val="22"/>
          <w:szCs w:val="22"/>
        </w:rPr>
        <w:t>Tourism</w:t>
      </w:r>
      <w:r w:rsidRPr="000D790A">
        <w:rPr>
          <w:rFonts w:cs="Arial"/>
          <w:color w:val="231F20"/>
          <w:spacing w:val="-5"/>
          <w:sz w:val="22"/>
          <w:szCs w:val="22"/>
        </w:rPr>
        <w:t xml:space="preserve"> </w:t>
      </w:r>
      <w:r w:rsidRPr="000D790A">
        <w:rPr>
          <w:rFonts w:cs="Arial"/>
          <w:color w:val="231F20"/>
          <w:sz w:val="22"/>
          <w:szCs w:val="22"/>
        </w:rPr>
        <w:t>St.</w:t>
      </w:r>
      <w:r w:rsidRPr="000D790A">
        <w:rPr>
          <w:rFonts w:cs="Arial"/>
          <w:color w:val="231F20"/>
          <w:spacing w:val="-5"/>
          <w:sz w:val="22"/>
          <w:szCs w:val="22"/>
        </w:rPr>
        <w:t xml:space="preserve"> </w:t>
      </w:r>
      <w:r w:rsidRPr="000D790A">
        <w:rPr>
          <w:rFonts w:cs="Arial"/>
          <w:color w:val="231F20"/>
          <w:sz w:val="22"/>
          <w:szCs w:val="22"/>
        </w:rPr>
        <w:t>Catharines</w:t>
      </w:r>
      <w:r w:rsidRPr="000D790A">
        <w:rPr>
          <w:rFonts w:cs="Arial"/>
          <w:color w:val="231F20"/>
          <w:spacing w:val="-5"/>
          <w:sz w:val="22"/>
          <w:szCs w:val="22"/>
        </w:rPr>
        <w:t xml:space="preserve"> </w:t>
      </w:r>
      <w:r w:rsidRPr="000D790A">
        <w:rPr>
          <w:rFonts w:cs="Arial"/>
          <w:color w:val="231F20"/>
          <w:sz w:val="22"/>
          <w:szCs w:val="22"/>
        </w:rPr>
        <w:t>Destination</w:t>
      </w:r>
      <w:r w:rsidRPr="000D790A">
        <w:rPr>
          <w:rFonts w:cs="Arial"/>
          <w:color w:val="231F20"/>
          <w:spacing w:val="-5"/>
          <w:sz w:val="22"/>
          <w:szCs w:val="22"/>
        </w:rPr>
        <w:t xml:space="preserve"> </w:t>
      </w:r>
      <w:r w:rsidRPr="000D790A">
        <w:rPr>
          <w:rFonts w:cs="Arial"/>
          <w:color w:val="231F20"/>
          <w:sz w:val="22"/>
          <w:szCs w:val="22"/>
        </w:rPr>
        <w:t>Video</w:t>
      </w:r>
      <w:r w:rsidRPr="000D790A">
        <w:rPr>
          <w:rFonts w:cs="Arial"/>
          <w:color w:val="231F20"/>
          <w:spacing w:val="-5"/>
          <w:sz w:val="22"/>
          <w:szCs w:val="22"/>
        </w:rPr>
        <w:t xml:space="preserve"> </w:t>
      </w:r>
      <w:r w:rsidRPr="000D790A">
        <w:rPr>
          <w:rFonts w:cs="Arial"/>
          <w:color w:val="231F20"/>
          <w:sz w:val="22"/>
          <w:szCs w:val="22"/>
        </w:rPr>
        <w:t>is</w:t>
      </w:r>
      <w:r w:rsidRPr="000D790A">
        <w:rPr>
          <w:rFonts w:cs="Arial"/>
          <w:color w:val="231F20"/>
          <w:spacing w:val="-5"/>
          <w:sz w:val="22"/>
          <w:szCs w:val="22"/>
        </w:rPr>
        <w:t xml:space="preserve"> </w:t>
      </w:r>
      <w:r w:rsidRPr="000D790A">
        <w:rPr>
          <w:rFonts w:cs="Arial"/>
          <w:color w:val="231F20"/>
          <w:sz w:val="22"/>
          <w:szCs w:val="22"/>
        </w:rPr>
        <w:t>a</w:t>
      </w:r>
      <w:r w:rsidRPr="000D790A">
        <w:rPr>
          <w:rFonts w:cs="Arial"/>
          <w:color w:val="231F20"/>
          <w:spacing w:val="-5"/>
          <w:sz w:val="22"/>
          <w:szCs w:val="22"/>
        </w:rPr>
        <w:t xml:space="preserve"> </w:t>
      </w:r>
      <w:r w:rsidRPr="000D790A">
        <w:rPr>
          <w:rFonts w:cs="Arial"/>
          <w:color w:val="231F20"/>
          <w:sz w:val="22"/>
          <w:szCs w:val="22"/>
        </w:rPr>
        <w:t>unique</w:t>
      </w:r>
      <w:r w:rsidRPr="000D790A">
        <w:rPr>
          <w:rFonts w:cs="Arial"/>
          <w:color w:val="231F20"/>
          <w:spacing w:val="-5"/>
          <w:sz w:val="22"/>
          <w:szCs w:val="22"/>
        </w:rPr>
        <w:t xml:space="preserve"> </w:t>
      </w:r>
      <w:r w:rsidRPr="000D790A">
        <w:rPr>
          <w:rFonts w:cs="Arial"/>
          <w:color w:val="231F20"/>
          <w:sz w:val="22"/>
          <w:szCs w:val="22"/>
        </w:rPr>
        <w:t>production</w:t>
      </w:r>
      <w:r w:rsidRPr="000D790A">
        <w:rPr>
          <w:rFonts w:cs="Arial"/>
          <w:color w:val="231F20"/>
          <w:spacing w:val="-5"/>
          <w:sz w:val="22"/>
          <w:szCs w:val="22"/>
        </w:rPr>
        <w:t xml:space="preserve"> </w:t>
      </w:r>
      <w:r w:rsidRPr="000D790A">
        <w:rPr>
          <w:rFonts w:cs="Arial"/>
          <w:color w:val="231F20"/>
          <w:sz w:val="22"/>
          <w:szCs w:val="22"/>
        </w:rPr>
        <w:t>designed</w:t>
      </w:r>
      <w:r w:rsidRPr="000D790A">
        <w:rPr>
          <w:rFonts w:cs="Arial"/>
          <w:color w:val="231F20"/>
          <w:spacing w:val="-5"/>
          <w:sz w:val="22"/>
          <w:szCs w:val="22"/>
        </w:rPr>
        <w:t xml:space="preserve"> </w:t>
      </w:r>
      <w:r w:rsidRPr="000D790A">
        <w:rPr>
          <w:rFonts w:cs="Arial"/>
          <w:color w:val="231F20"/>
          <w:sz w:val="22"/>
          <w:szCs w:val="22"/>
        </w:rPr>
        <w:t>to</w:t>
      </w:r>
      <w:r w:rsidRPr="000D790A">
        <w:rPr>
          <w:rFonts w:cs="Arial"/>
          <w:color w:val="231F20"/>
          <w:spacing w:val="-5"/>
          <w:sz w:val="22"/>
          <w:szCs w:val="22"/>
        </w:rPr>
        <w:t xml:space="preserve"> </w:t>
      </w:r>
      <w:r w:rsidRPr="000D790A">
        <w:rPr>
          <w:rFonts w:cs="Arial"/>
          <w:color w:val="231F20"/>
          <w:sz w:val="22"/>
          <w:szCs w:val="22"/>
        </w:rPr>
        <w:t>target both visitors and residents. The video highlights</w:t>
      </w:r>
      <w:r w:rsidRPr="000D790A">
        <w:rPr>
          <w:rFonts w:cs="Arial"/>
          <w:color w:val="231F20"/>
          <w:spacing w:val="-5"/>
          <w:sz w:val="22"/>
          <w:szCs w:val="22"/>
        </w:rPr>
        <w:t xml:space="preserve"> </w:t>
      </w:r>
      <w:r w:rsidRPr="000D790A">
        <w:rPr>
          <w:rFonts w:cs="Arial"/>
          <w:color w:val="231F20"/>
          <w:sz w:val="22"/>
          <w:szCs w:val="22"/>
        </w:rPr>
        <w:t>St.</w:t>
      </w:r>
      <w:r w:rsidRPr="000D790A">
        <w:rPr>
          <w:rFonts w:cs="Arial"/>
          <w:color w:val="231F20"/>
          <w:spacing w:val="-1"/>
          <w:sz w:val="22"/>
          <w:szCs w:val="22"/>
        </w:rPr>
        <w:t xml:space="preserve"> </w:t>
      </w:r>
      <w:r w:rsidRPr="000D790A">
        <w:rPr>
          <w:rFonts w:cs="Arial"/>
          <w:color w:val="231F20"/>
          <w:sz w:val="22"/>
          <w:szCs w:val="22"/>
        </w:rPr>
        <w:t>Catharines</w:t>
      </w:r>
      <w:r w:rsidRPr="000D790A">
        <w:rPr>
          <w:rFonts w:cs="Arial"/>
          <w:color w:val="231F20"/>
          <w:spacing w:val="-8"/>
          <w:sz w:val="22"/>
          <w:szCs w:val="22"/>
        </w:rPr>
        <w:t xml:space="preserve"> </w:t>
      </w:r>
      <w:r w:rsidRPr="000D790A">
        <w:rPr>
          <w:rFonts w:cs="Arial"/>
          <w:color w:val="231F20"/>
          <w:sz w:val="22"/>
          <w:szCs w:val="22"/>
        </w:rPr>
        <w:t>as a great place to live and visit. It instills civic pride, drives visitation</w:t>
      </w:r>
      <w:r w:rsidRPr="000D790A">
        <w:rPr>
          <w:rFonts w:cs="Arial"/>
          <w:color w:val="231F20"/>
          <w:spacing w:val="-8"/>
          <w:sz w:val="22"/>
          <w:szCs w:val="22"/>
        </w:rPr>
        <w:t xml:space="preserve"> </w:t>
      </w:r>
      <w:r w:rsidRPr="000D790A">
        <w:rPr>
          <w:rFonts w:cs="Arial"/>
          <w:color w:val="231F20"/>
          <w:sz w:val="22"/>
          <w:szCs w:val="22"/>
        </w:rPr>
        <w:t>and</w:t>
      </w:r>
      <w:r w:rsidRPr="000D790A">
        <w:rPr>
          <w:rFonts w:cs="Arial"/>
          <w:color w:val="231F20"/>
          <w:spacing w:val="-8"/>
          <w:sz w:val="22"/>
          <w:szCs w:val="22"/>
        </w:rPr>
        <w:t xml:space="preserve"> showcases the wide variety of things we have to offer. The video features many of our partners including attractions, restaurants, wineries and craft beverages, accommodations, trails and more.</w:t>
      </w:r>
    </w:p>
    <w:p w:rsidR="00B1587D" w:rsidRPr="000D790A" w:rsidRDefault="00B1587D" w:rsidP="00B1587D">
      <w:pPr>
        <w:spacing w:before="1"/>
        <w:ind w:right="111"/>
        <w:rPr>
          <w:rFonts w:eastAsia="Arial" w:cs="Arial"/>
          <w:color w:val="231F20"/>
          <w:sz w:val="22"/>
          <w:szCs w:val="22"/>
        </w:rPr>
      </w:pPr>
    </w:p>
    <w:p w:rsidR="0088034B" w:rsidRPr="000D790A" w:rsidRDefault="00B1587D" w:rsidP="0088034B">
      <w:pPr>
        <w:spacing w:before="1"/>
        <w:ind w:right="111"/>
        <w:rPr>
          <w:rFonts w:cs="Arial"/>
          <w:b/>
          <w:color w:val="231F20"/>
          <w:sz w:val="22"/>
          <w:szCs w:val="22"/>
        </w:rPr>
      </w:pPr>
      <w:r w:rsidRPr="000D790A">
        <w:rPr>
          <w:rFonts w:eastAsia="Arial" w:cs="Arial"/>
          <w:color w:val="231F20"/>
          <w:sz w:val="22"/>
          <w:szCs w:val="22"/>
        </w:rPr>
        <w:t>The</w:t>
      </w:r>
      <w:r w:rsidRPr="000D790A">
        <w:rPr>
          <w:rFonts w:eastAsia="Arial" w:cs="Arial"/>
          <w:color w:val="231F20"/>
          <w:spacing w:val="-6"/>
          <w:sz w:val="22"/>
          <w:szCs w:val="22"/>
        </w:rPr>
        <w:t xml:space="preserve"> </w:t>
      </w:r>
      <w:r w:rsidRPr="000D790A">
        <w:rPr>
          <w:rFonts w:eastAsia="Arial" w:cs="Arial"/>
          <w:color w:val="231F20"/>
          <w:sz w:val="22"/>
          <w:szCs w:val="22"/>
        </w:rPr>
        <w:t>destination</w:t>
      </w:r>
      <w:r w:rsidRPr="000D790A">
        <w:rPr>
          <w:rFonts w:eastAsia="Arial" w:cs="Arial"/>
          <w:color w:val="231F20"/>
          <w:spacing w:val="-6"/>
          <w:sz w:val="22"/>
          <w:szCs w:val="22"/>
        </w:rPr>
        <w:t xml:space="preserve"> </w:t>
      </w:r>
      <w:r w:rsidRPr="000D790A">
        <w:rPr>
          <w:rFonts w:eastAsia="Arial" w:cs="Arial"/>
          <w:color w:val="231F20"/>
          <w:sz w:val="22"/>
          <w:szCs w:val="22"/>
        </w:rPr>
        <w:t>video</w:t>
      </w:r>
      <w:r w:rsidRPr="000D790A">
        <w:rPr>
          <w:rFonts w:eastAsia="Arial" w:cs="Arial"/>
          <w:color w:val="231F20"/>
          <w:spacing w:val="-6"/>
          <w:sz w:val="22"/>
          <w:szCs w:val="22"/>
        </w:rPr>
        <w:t xml:space="preserve"> is an element in our larger</w:t>
      </w:r>
      <w:r w:rsidRPr="000D790A">
        <w:rPr>
          <w:rFonts w:eastAsia="Arial" w:cs="Arial"/>
          <w:color w:val="231F20"/>
          <w:sz w:val="22"/>
          <w:szCs w:val="22"/>
        </w:rPr>
        <w:t xml:space="preserve"> “You</w:t>
      </w:r>
      <w:r w:rsidRPr="000D790A">
        <w:rPr>
          <w:rFonts w:eastAsia="Arial" w:cs="Arial"/>
          <w:color w:val="231F20"/>
          <w:spacing w:val="-6"/>
          <w:sz w:val="22"/>
          <w:szCs w:val="22"/>
        </w:rPr>
        <w:t xml:space="preserve"> </w:t>
      </w:r>
      <w:r w:rsidRPr="000D790A">
        <w:rPr>
          <w:rFonts w:eastAsia="Arial" w:cs="Arial"/>
          <w:color w:val="231F20"/>
          <w:sz w:val="22"/>
          <w:szCs w:val="22"/>
        </w:rPr>
        <w:t>Are</w:t>
      </w:r>
      <w:r w:rsidRPr="000D790A">
        <w:rPr>
          <w:rFonts w:eastAsia="Arial" w:cs="Arial"/>
          <w:color w:val="231F20"/>
          <w:spacing w:val="-6"/>
          <w:sz w:val="22"/>
          <w:szCs w:val="22"/>
        </w:rPr>
        <w:t xml:space="preserve"> </w:t>
      </w:r>
      <w:r w:rsidRPr="000D790A">
        <w:rPr>
          <w:rFonts w:eastAsia="Arial" w:cs="Arial"/>
          <w:color w:val="231F20"/>
          <w:sz w:val="22"/>
          <w:szCs w:val="22"/>
        </w:rPr>
        <w:t>Here”</w:t>
      </w:r>
      <w:r w:rsidRPr="000D790A">
        <w:rPr>
          <w:rFonts w:eastAsia="Arial" w:cs="Arial"/>
          <w:color w:val="231F20"/>
          <w:spacing w:val="-6"/>
          <w:sz w:val="22"/>
          <w:szCs w:val="22"/>
        </w:rPr>
        <w:t xml:space="preserve"> </w:t>
      </w:r>
      <w:r w:rsidRPr="000D790A">
        <w:rPr>
          <w:rFonts w:eastAsia="Arial" w:cs="Arial"/>
          <w:color w:val="231F20"/>
          <w:sz w:val="22"/>
          <w:szCs w:val="22"/>
        </w:rPr>
        <w:t>destination</w:t>
      </w:r>
      <w:r w:rsidRPr="000D790A">
        <w:rPr>
          <w:rFonts w:eastAsia="Arial" w:cs="Arial"/>
          <w:color w:val="231F20"/>
          <w:spacing w:val="-6"/>
          <w:sz w:val="22"/>
          <w:szCs w:val="22"/>
        </w:rPr>
        <w:t xml:space="preserve"> </w:t>
      </w:r>
      <w:r w:rsidRPr="000D790A">
        <w:rPr>
          <w:rFonts w:eastAsia="Arial" w:cs="Arial"/>
          <w:color w:val="231F20"/>
          <w:sz w:val="22"/>
          <w:szCs w:val="22"/>
        </w:rPr>
        <w:t>marketing</w:t>
      </w:r>
      <w:r w:rsidRPr="000D790A">
        <w:rPr>
          <w:rFonts w:eastAsia="Arial" w:cs="Arial"/>
          <w:color w:val="231F20"/>
          <w:spacing w:val="-6"/>
          <w:sz w:val="22"/>
          <w:szCs w:val="22"/>
        </w:rPr>
        <w:t xml:space="preserve"> </w:t>
      </w:r>
      <w:r w:rsidRPr="000D790A">
        <w:rPr>
          <w:rFonts w:eastAsia="Arial" w:cs="Arial"/>
          <w:color w:val="231F20"/>
          <w:sz w:val="22"/>
          <w:szCs w:val="22"/>
        </w:rPr>
        <w:t>campaign</w:t>
      </w:r>
      <w:r w:rsidRPr="000D790A">
        <w:rPr>
          <w:rFonts w:eastAsia="Arial" w:cs="Arial"/>
          <w:color w:val="231F20"/>
          <w:spacing w:val="-6"/>
          <w:sz w:val="22"/>
          <w:szCs w:val="22"/>
        </w:rPr>
        <w:t xml:space="preserve"> </w:t>
      </w:r>
      <w:r w:rsidRPr="000D790A">
        <w:rPr>
          <w:rFonts w:eastAsia="Arial" w:cs="Arial"/>
          <w:color w:val="231F20"/>
          <w:sz w:val="22"/>
          <w:szCs w:val="22"/>
        </w:rPr>
        <w:t>which includes digital and social media advertising driving traffic back to our website www.tourismstcatharines.ca.</w:t>
      </w:r>
      <w:r w:rsidRPr="000D790A">
        <w:rPr>
          <w:rFonts w:eastAsia="Arial" w:cs="Arial"/>
          <w:color w:val="231F20"/>
          <w:sz w:val="22"/>
          <w:szCs w:val="22"/>
        </w:rPr>
        <w:br/>
      </w:r>
      <w:r w:rsidRPr="000D790A">
        <w:rPr>
          <w:rFonts w:eastAsia="Arial" w:cs="Arial"/>
          <w:color w:val="231F20"/>
          <w:sz w:val="22"/>
          <w:szCs w:val="22"/>
        </w:rPr>
        <w:br/>
      </w:r>
      <w:r w:rsidR="0088034B" w:rsidRPr="000D790A">
        <w:rPr>
          <w:rFonts w:cs="Arial"/>
          <w:b/>
          <w:color w:val="231F20"/>
          <w:sz w:val="22"/>
          <w:szCs w:val="22"/>
        </w:rPr>
        <w:t xml:space="preserve">Effectiveness/Meeting Objectives: </w:t>
      </w:r>
    </w:p>
    <w:p w:rsidR="0088034B" w:rsidRPr="000D790A" w:rsidRDefault="0088034B" w:rsidP="0088034B">
      <w:pPr>
        <w:spacing w:before="1"/>
        <w:ind w:right="111"/>
        <w:rPr>
          <w:rFonts w:eastAsia="Arial" w:cs="Arial"/>
          <w:sz w:val="22"/>
          <w:szCs w:val="22"/>
        </w:rPr>
      </w:pPr>
      <w:r w:rsidRPr="000D790A">
        <w:rPr>
          <w:rFonts w:cs="Arial"/>
          <w:color w:val="231F20"/>
          <w:sz w:val="22"/>
          <w:szCs w:val="22"/>
        </w:rPr>
        <w:t xml:space="preserve">The objective for the campaign is to: </w:t>
      </w:r>
      <w:r w:rsidRPr="000D790A">
        <w:rPr>
          <w:rFonts w:cs="Arial"/>
          <w:color w:val="231F20"/>
          <w:sz w:val="22"/>
          <w:szCs w:val="22"/>
        </w:rPr>
        <w:br/>
        <w:t>Position St. Catharines as a must-visit year-round travel destination</w:t>
      </w:r>
      <w:r w:rsidRPr="000D790A">
        <w:rPr>
          <w:rFonts w:cs="Arial"/>
          <w:color w:val="231F20"/>
          <w:sz w:val="22"/>
          <w:szCs w:val="22"/>
        </w:rPr>
        <w:br/>
        <w:t xml:space="preserve">Drive to consumers to </w:t>
      </w:r>
      <w:hyperlink r:id="rId8" w:history="1">
        <w:r w:rsidRPr="000D790A">
          <w:rPr>
            <w:rStyle w:val="Hyperlink"/>
            <w:rFonts w:cs="Arial"/>
            <w:sz w:val="22"/>
            <w:szCs w:val="22"/>
          </w:rPr>
          <w:t>www.tourismstcatharines.ca</w:t>
        </w:r>
      </w:hyperlink>
      <w:r w:rsidRPr="000D790A">
        <w:rPr>
          <w:rFonts w:cs="Arial"/>
          <w:color w:val="231F20"/>
          <w:sz w:val="22"/>
          <w:szCs w:val="22"/>
        </w:rPr>
        <w:br/>
        <w:t>Drive tourism/visitation and revenue to hotels, restaurants, festival and events</w:t>
      </w:r>
      <w:r w:rsidRPr="000D790A">
        <w:rPr>
          <w:rFonts w:cs="Arial"/>
          <w:color w:val="231F20"/>
          <w:sz w:val="22"/>
          <w:szCs w:val="22"/>
        </w:rPr>
        <w:br/>
        <w:t>Build database of consumers, FIT, travel trade and MC&amp;IT contacts to communicate with</w:t>
      </w:r>
      <w:r w:rsidRPr="000D790A">
        <w:rPr>
          <w:rFonts w:cs="Arial"/>
          <w:color w:val="231F20"/>
          <w:sz w:val="22"/>
          <w:szCs w:val="22"/>
        </w:rPr>
        <w:br/>
        <w:t>Drive tourism/visitation and revenue to hotels, restaurants, festival and events, etc.</w:t>
      </w:r>
    </w:p>
    <w:p w:rsidR="0088034B" w:rsidRPr="000D790A" w:rsidRDefault="0088034B" w:rsidP="0088034B">
      <w:pPr>
        <w:rPr>
          <w:rFonts w:cs="Arial"/>
          <w:sz w:val="22"/>
          <w:szCs w:val="22"/>
        </w:rPr>
      </w:pPr>
      <w:r w:rsidRPr="000D790A">
        <w:rPr>
          <w:rFonts w:cs="Arial"/>
          <w:sz w:val="22"/>
          <w:szCs w:val="22"/>
        </w:rPr>
        <w:t>The</w:t>
      </w:r>
      <w:r w:rsidRPr="000D790A">
        <w:rPr>
          <w:rFonts w:cs="Arial"/>
          <w:spacing w:val="-6"/>
          <w:sz w:val="22"/>
          <w:szCs w:val="22"/>
        </w:rPr>
        <w:t xml:space="preserve"> </w:t>
      </w:r>
      <w:r w:rsidRPr="000D790A">
        <w:rPr>
          <w:rFonts w:cs="Arial"/>
          <w:sz w:val="22"/>
          <w:szCs w:val="22"/>
        </w:rPr>
        <w:t>video</w:t>
      </w:r>
      <w:r w:rsidRPr="000D790A">
        <w:rPr>
          <w:rFonts w:cs="Arial"/>
          <w:spacing w:val="-6"/>
          <w:sz w:val="22"/>
          <w:szCs w:val="22"/>
        </w:rPr>
        <w:t xml:space="preserve"> </w:t>
      </w:r>
      <w:r w:rsidRPr="000D790A">
        <w:rPr>
          <w:rFonts w:cs="Arial"/>
          <w:sz w:val="22"/>
          <w:szCs w:val="22"/>
        </w:rPr>
        <w:t>ties</w:t>
      </w:r>
      <w:r w:rsidRPr="000D790A">
        <w:rPr>
          <w:rFonts w:cs="Arial"/>
          <w:spacing w:val="-6"/>
          <w:sz w:val="22"/>
          <w:szCs w:val="22"/>
        </w:rPr>
        <w:t xml:space="preserve"> </w:t>
      </w:r>
      <w:r w:rsidRPr="000D790A">
        <w:rPr>
          <w:rFonts w:cs="Arial"/>
          <w:sz w:val="22"/>
          <w:szCs w:val="22"/>
        </w:rPr>
        <w:t>together</w:t>
      </w:r>
      <w:r w:rsidRPr="000D790A">
        <w:rPr>
          <w:rFonts w:cs="Arial"/>
          <w:spacing w:val="-6"/>
          <w:sz w:val="22"/>
          <w:szCs w:val="22"/>
        </w:rPr>
        <w:t xml:space="preserve"> </w:t>
      </w:r>
      <w:r w:rsidRPr="000D790A">
        <w:rPr>
          <w:rFonts w:cs="Arial"/>
          <w:sz w:val="22"/>
          <w:szCs w:val="22"/>
        </w:rPr>
        <w:t>the</w:t>
      </w:r>
      <w:r w:rsidRPr="000D790A">
        <w:rPr>
          <w:rFonts w:cs="Arial"/>
          <w:spacing w:val="-6"/>
          <w:sz w:val="22"/>
          <w:szCs w:val="22"/>
        </w:rPr>
        <w:t xml:space="preserve"> </w:t>
      </w:r>
      <w:r w:rsidRPr="000D790A">
        <w:rPr>
          <w:rFonts w:cs="Arial"/>
          <w:sz w:val="22"/>
          <w:szCs w:val="22"/>
        </w:rPr>
        <w:t>five</w:t>
      </w:r>
      <w:r w:rsidRPr="000D790A">
        <w:rPr>
          <w:rFonts w:cs="Arial"/>
          <w:spacing w:val="-6"/>
          <w:sz w:val="22"/>
          <w:szCs w:val="22"/>
        </w:rPr>
        <w:t xml:space="preserve"> </w:t>
      </w:r>
      <w:r w:rsidRPr="000D790A">
        <w:rPr>
          <w:rFonts w:cs="Arial"/>
          <w:sz w:val="22"/>
          <w:szCs w:val="22"/>
        </w:rPr>
        <w:t>pillars</w:t>
      </w:r>
      <w:r w:rsidRPr="000D790A">
        <w:rPr>
          <w:rFonts w:cs="Arial"/>
          <w:spacing w:val="-6"/>
          <w:sz w:val="22"/>
          <w:szCs w:val="22"/>
        </w:rPr>
        <w:t xml:space="preserve"> </w:t>
      </w:r>
      <w:r w:rsidRPr="000D790A">
        <w:rPr>
          <w:rFonts w:cs="Arial"/>
          <w:sz w:val="22"/>
          <w:szCs w:val="22"/>
        </w:rPr>
        <w:t>of</w:t>
      </w:r>
      <w:r w:rsidRPr="000D790A">
        <w:rPr>
          <w:rFonts w:cs="Arial"/>
          <w:spacing w:val="-6"/>
          <w:sz w:val="22"/>
          <w:szCs w:val="22"/>
        </w:rPr>
        <w:t xml:space="preserve"> </w:t>
      </w:r>
      <w:r w:rsidRPr="000D790A">
        <w:rPr>
          <w:rFonts w:cs="Arial"/>
          <w:sz w:val="22"/>
          <w:szCs w:val="22"/>
        </w:rPr>
        <w:t>Tourism</w:t>
      </w:r>
      <w:r w:rsidRPr="000D790A">
        <w:rPr>
          <w:rFonts w:cs="Arial"/>
          <w:spacing w:val="-6"/>
          <w:sz w:val="22"/>
          <w:szCs w:val="22"/>
        </w:rPr>
        <w:t xml:space="preserve"> </w:t>
      </w:r>
      <w:r w:rsidRPr="000D790A">
        <w:rPr>
          <w:rFonts w:cs="Arial"/>
          <w:sz w:val="22"/>
          <w:szCs w:val="22"/>
        </w:rPr>
        <w:t>in</w:t>
      </w:r>
      <w:r w:rsidRPr="000D790A">
        <w:rPr>
          <w:rFonts w:cs="Arial"/>
          <w:spacing w:val="-6"/>
          <w:sz w:val="22"/>
          <w:szCs w:val="22"/>
        </w:rPr>
        <w:t xml:space="preserve"> </w:t>
      </w:r>
      <w:r w:rsidRPr="000D790A">
        <w:rPr>
          <w:rFonts w:cs="Arial"/>
          <w:sz w:val="22"/>
          <w:szCs w:val="22"/>
        </w:rPr>
        <w:t>St. Catharines:</w:t>
      </w:r>
      <w:r w:rsidRPr="000D790A">
        <w:rPr>
          <w:rFonts w:cs="Arial"/>
          <w:spacing w:val="-7"/>
          <w:sz w:val="22"/>
          <w:szCs w:val="22"/>
        </w:rPr>
        <w:t xml:space="preserve"> </w:t>
      </w:r>
      <w:r w:rsidRPr="000D790A">
        <w:rPr>
          <w:rFonts w:cs="Arial"/>
          <w:sz w:val="22"/>
          <w:szCs w:val="22"/>
        </w:rPr>
        <w:t>Heritage</w:t>
      </w:r>
      <w:r w:rsidRPr="000D790A">
        <w:rPr>
          <w:rFonts w:cs="Arial"/>
          <w:spacing w:val="-7"/>
          <w:sz w:val="22"/>
          <w:szCs w:val="22"/>
        </w:rPr>
        <w:t xml:space="preserve"> </w:t>
      </w:r>
      <w:r w:rsidRPr="000D790A">
        <w:rPr>
          <w:rFonts w:cs="Arial"/>
          <w:sz w:val="22"/>
          <w:szCs w:val="22"/>
        </w:rPr>
        <w:t>&amp;</w:t>
      </w:r>
      <w:r w:rsidRPr="000D790A">
        <w:rPr>
          <w:rFonts w:cs="Arial"/>
          <w:spacing w:val="-7"/>
          <w:sz w:val="22"/>
          <w:szCs w:val="22"/>
        </w:rPr>
        <w:t xml:space="preserve"> </w:t>
      </w:r>
      <w:r w:rsidRPr="000D790A">
        <w:rPr>
          <w:rFonts w:cs="Arial"/>
          <w:sz w:val="22"/>
          <w:szCs w:val="22"/>
        </w:rPr>
        <w:t>Culture,</w:t>
      </w:r>
      <w:r w:rsidRPr="000D790A">
        <w:rPr>
          <w:rFonts w:cs="Arial"/>
          <w:spacing w:val="-7"/>
          <w:sz w:val="22"/>
          <w:szCs w:val="22"/>
        </w:rPr>
        <w:t xml:space="preserve"> </w:t>
      </w:r>
      <w:r w:rsidRPr="000D790A">
        <w:rPr>
          <w:rFonts w:cs="Arial"/>
          <w:sz w:val="22"/>
          <w:szCs w:val="22"/>
        </w:rPr>
        <w:t>Wine,</w:t>
      </w:r>
      <w:r w:rsidRPr="000D790A">
        <w:rPr>
          <w:rFonts w:cs="Arial"/>
          <w:spacing w:val="-7"/>
          <w:sz w:val="22"/>
          <w:szCs w:val="22"/>
        </w:rPr>
        <w:t xml:space="preserve"> </w:t>
      </w:r>
      <w:r w:rsidRPr="000D790A">
        <w:rPr>
          <w:rFonts w:cs="Arial"/>
          <w:sz w:val="22"/>
          <w:szCs w:val="22"/>
        </w:rPr>
        <w:t>Culinary</w:t>
      </w:r>
      <w:r w:rsidRPr="000D790A">
        <w:rPr>
          <w:rFonts w:cs="Arial"/>
          <w:spacing w:val="-7"/>
          <w:sz w:val="22"/>
          <w:szCs w:val="22"/>
        </w:rPr>
        <w:t xml:space="preserve"> </w:t>
      </w:r>
      <w:r w:rsidRPr="000D790A">
        <w:rPr>
          <w:rFonts w:cs="Arial"/>
          <w:sz w:val="22"/>
          <w:szCs w:val="22"/>
        </w:rPr>
        <w:t>and</w:t>
      </w:r>
      <w:r w:rsidRPr="000D790A">
        <w:rPr>
          <w:rFonts w:cs="Arial"/>
          <w:spacing w:val="-7"/>
          <w:sz w:val="22"/>
          <w:szCs w:val="22"/>
        </w:rPr>
        <w:t xml:space="preserve"> </w:t>
      </w:r>
      <w:r w:rsidRPr="000D790A">
        <w:rPr>
          <w:rFonts w:cs="Arial"/>
          <w:sz w:val="22"/>
          <w:szCs w:val="22"/>
        </w:rPr>
        <w:t>Craft</w:t>
      </w:r>
      <w:r w:rsidRPr="000D790A">
        <w:rPr>
          <w:rFonts w:cs="Arial"/>
          <w:spacing w:val="-7"/>
          <w:sz w:val="22"/>
          <w:szCs w:val="22"/>
        </w:rPr>
        <w:t xml:space="preserve"> </w:t>
      </w:r>
      <w:r w:rsidRPr="000D790A">
        <w:rPr>
          <w:rFonts w:cs="Arial"/>
          <w:sz w:val="22"/>
          <w:szCs w:val="22"/>
        </w:rPr>
        <w:t>Beverages,</w:t>
      </w:r>
      <w:r w:rsidRPr="000D790A">
        <w:rPr>
          <w:rFonts w:cs="Arial"/>
          <w:spacing w:val="-7"/>
          <w:sz w:val="22"/>
          <w:szCs w:val="22"/>
        </w:rPr>
        <w:t xml:space="preserve"> </w:t>
      </w:r>
      <w:r w:rsidRPr="000D790A">
        <w:rPr>
          <w:rFonts w:cs="Arial"/>
          <w:sz w:val="22"/>
          <w:szCs w:val="22"/>
        </w:rPr>
        <w:t>Downtown,</w:t>
      </w:r>
      <w:r w:rsidRPr="000D790A">
        <w:rPr>
          <w:rFonts w:cs="Arial"/>
          <w:spacing w:val="-7"/>
          <w:sz w:val="22"/>
          <w:szCs w:val="22"/>
        </w:rPr>
        <w:t xml:space="preserve"> </w:t>
      </w:r>
      <w:r w:rsidRPr="000D790A">
        <w:rPr>
          <w:rFonts w:cs="Arial"/>
          <w:sz w:val="22"/>
          <w:szCs w:val="22"/>
        </w:rPr>
        <w:t>Festivals</w:t>
      </w:r>
      <w:r w:rsidRPr="000D790A">
        <w:rPr>
          <w:rFonts w:cs="Arial"/>
          <w:spacing w:val="-7"/>
          <w:sz w:val="22"/>
          <w:szCs w:val="22"/>
        </w:rPr>
        <w:t xml:space="preserve"> </w:t>
      </w:r>
      <w:r w:rsidRPr="000D790A">
        <w:rPr>
          <w:rFonts w:cs="Arial"/>
          <w:sz w:val="22"/>
          <w:szCs w:val="22"/>
        </w:rPr>
        <w:t>&amp; Events</w:t>
      </w:r>
      <w:r w:rsidRPr="000D790A">
        <w:rPr>
          <w:rFonts w:cs="Arial"/>
          <w:spacing w:val="-6"/>
          <w:sz w:val="22"/>
          <w:szCs w:val="22"/>
        </w:rPr>
        <w:t xml:space="preserve"> </w:t>
      </w:r>
      <w:r w:rsidRPr="000D790A">
        <w:rPr>
          <w:rFonts w:cs="Arial"/>
          <w:sz w:val="22"/>
          <w:szCs w:val="22"/>
        </w:rPr>
        <w:t>and</w:t>
      </w:r>
      <w:r w:rsidRPr="000D790A">
        <w:rPr>
          <w:rFonts w:cs="Arial"/>
          <w:spacing w:val="-6"/>
          <w:sz w:val="22"/>
          <w:szCs w:val="22"/>
        </w:rPr>
        <w:t xml:space="preserve"> </w:t>
      </w:r>
      <w:r w:rsidRPr="000D790A">
        <w:rPr>
          <w:rFonts w:cs="Arial"/>
          <w:sz w:val="22"/>
          <w:szCs w:val="22"/>
        </w:rPr>
        <w:t>Outdoor</w:t>
      </w:r>
      <w:r w:rsidRPr="000D790A">
        <w:rPr>
          <w:rFonts w:cs="Arial"/>
          <w:spacing w:val="-6"/>
          <w:sz w:val="22"/>
          <w:szCs w:val="22"/>
        </w:rPr>
        <w:t xml:space="preserve"> </w:t>
      </w:r>
      <w:r w:rsidRPr="000D790A">
        <w:rPr>
          <w:rFonts w:cs="Arial"/>
          <w:sz w:val="22"/>
          <w:szCs w:val="22"/>
        </w:rPr>
        <w:t>Recreation.</w:t>
      </w:r>
      <w:r w:rsidRPr="000D790A">
        <w:rPr>
          <w:rFonts w:cs="Arial"/>
          <w:spacing w:val="-6"/>
          <w:sz w:val="22"/>
          <w:szCs w:val="22"/>
        </w:rPr>
        <w:t xml:space="preserve"> </w:t>
      </w:r>
      <w:r w:rsidRPr="000D790A">
        <w:rPr>
          <w:rFonts w:cs="Arial"/>
          <w:sz w:val="22"/>
          <w:szCs w:val="22"/>
        </w:rPr>
        <w:t>The</w:t>
      </w:r>
      <w:r w:rsidRPr="000D790A">
        <w:rPr>
          <w:rFonts w:cs="Arial"/>
          <w:spacing w:val="-6"/>
          <w:sz w:val="22"/>
          <w:szCs w:val="22"/>
        </w:rPr>
        <w:t xml:space="preserve"> </w:t>
      </w:r>
      <w:r w:rsidRPr="000D790A">
        <w:rPr>
          <w:rFonts w:cs="Arial"/>
          <w:sz w:val="22"/>
          <w:szCs w:val="22"/>
        </w:rPr>
        <w:t>video</w:t>
      </w:r>
      <w:r w:rsidRPr="000D790A">
        <w:rPr>
          <w:rFonts w:cs="Arial"/>
          <w:spacing w:val="-6"/>
          <w:sz w:val="22"/>
          <w:szCs w:val="22"/>
        </w:rPr>
        <w:t xml:space="preserve"> </w:t>
      </w:r>
      <w:r w:rsidRPr="000D790A">
        <w:rPr>
          <w:rFonts w:cs="Arial"/>
          <w:sz w:val="22"/>
          <w:szCs w:val="22"/>
        </w:rPr>
        <w:t>creates</w:t>
      </w:r>
      <w:r w:rsidRPr="000D790A">
        <w:rPr>
          <w:rFonts w:cs="Arial"/>
          <w:spacing w:val="-6"/>
          <w:sz w:val="22"/>
          <w:szCs w:val="22"/>
        </w:rPr>
        <w:t xml:space="preserve"> </w:t>
      </w:r>
      <w:r w:rsidRPr="000D790A">
        <w:rPr>
          <w:rFonts w:cs="Arial"/>
          <w:sz w:val="22"/>
          <w:szCs w:val="22"/>
        </w:rPr>
        <w:t>awareness</w:t>
      </w:r>
      <w:r w:rsidRPr="000D790A">
        <w:rPr>
          <w:rFonts w:cs="Arial"/>
          <w:spacing w:val="-6"/>
          <w:sz w:val="22"/>
          <w:szCs w:val="22"/>
        </w:rPr>
        <w:t xml:space="preserve"> </w:t>
      </w:r>
      <w:r w:rsidRPr="000D790A">
        <w:rPr>
          <w:rFonts w:cs="Arial"/>
          <w:sz w:val="22"/>
          <w:szCs w:val="22"/>
        </w:rPr>
        <w:t>of</w:t>
      </w:r>
      <w:r w:rsidRPr="000D790A">
        <w:rPr>
          <w:rFonts w:cs="Arial"/>
          <w:spacing w:val="-6"/>
          <w:sz w:val="22"/>
          <w:szCs w:val="22"/>
        </w:rPr>
        <w:t xml:space="preserve"> </w:t>
      </w:r>
      <w:r w:rsidRPr="000D790A">
        <w:rPr>
          <w:rFonts w:cs="Arial"/>
          <w:sz w:val="22"/>
          <w:szCs w:val="22"/>
        </w:rPr>
        <w:t>our</w:t>
      </w:r>
      <w:r w:rsidRPr="000D790A">
        <w:rPr>
          <w:rFonts w:cs="Arial"/>
          <w:spacing w:val="-6"/>
          <w:sz w:val="22"/>
          <w:szCs w:val="22"/>
        </w:rPr>
        <w:t xml:space="preserve"> </w:t>
      </w:r>
      <w:r w:rsidRPr="000D790A">
        <w:rPr>
          <w:rFonts w:cs="Arial"/>
          <w:sz w:val="22"/>
          <w:szCs w:val="22"/>
        </w:rPr>
        <w:t>City’s</w:t>
      </w:r>
      <w:r w:rsidRPr="000D790A">
        <w:rPr>
          <w:rFonts w:cs="Arial"/>
          <w:spacing w:val="-6"/>
          <w:sz w:val="22"/>
          <w:szCs w:val="22"/>
        </w:rPr>
        <w:t xml:space="preserve"> </w:t>
      </w:r>
      <w:r w:rsidRPr="000D790A">
        <w:rPr>
          <w:rFonts w:cs="Arial"/>
          <w:sz w:val="22"/>
          <w:szCs w:val="22"/>
        </w:rPr>
        <w:t>assets</w:t>
      </w:r>
      <w:r w:rsidRPr="000D790A">
        <w:rPr>
          <w:rFonts w:cs="Arial"/>
          <w:spacing w:val="-6"/>
          <w:sz w:val="22"/>
          <w:szCs w:val="22"/>
        </w:rPr>
        <w:t xml:space="preserve"> </w:t>
      </w:r>
      <w:r w:rsidRPr="000D790A">
        <w:rPr>
          <w:rFonts w:cs="Arial"/>
          <w:sz w:val="22"/>
          <w:szCs w:val="22"/>
        </w:rPr>
        <w:t>and highlights the beauty and excitement of St. Catharines.</w:t>
      </w:r>
    </w:p>
    <w:p w:rsidR="000D790A" w:rsidRPr="000D790A" w:rsidRDefault="000D790A" w:rsidP="0088034B">
      <w:pPr>
        <w:rPr>
          <w:rFonts w:cs="Arial"/>
          <w:sz w:val="22"/>
          <w:szCs w:val="22"/>
        </w:rPr>
      </w:pPr>
    </w:p>
    <w:p w:rsidR="000D790A" w:rsidRPr="000D790A" w:rsidRDefault="000D790A" w:rsidP="0088034B">
      <w:pPr>
        <w:rPr>
          <w:rFonts w:cs="Arial"/>
          <w:b/>
          <w:sz w:val="22"/>
          <w:szCs w:val="22"/>
        </w:rPr>
      </w:pPr>
      <w:r w:rsidRPr="000D790A">
        <w:rPr>
          <w:rFonts w:cs="Arial"/>
          <w:b/>
          <w:sz w:val="22"/>
          <w:szCs w:val="22"/>
        </w:rPr>
        <w:t xml:space="preserve">Challenges and Changes Made: </w:t>
      </w:r>
    </w:p>
    <w:p w:rsidR="000D790A" w:rsidRPr="000D790A" w:rsidRDefault="000D790A">
      <w:pPr>
        <w:rPr>
          <w:rFonts w:cs="Arial"/>
          <w:sz w:val="22"/>
          <w:szCs w:val="22"/>
        </w:rPr>
      </w:pPr>
      <w:r w:rsidRPr="000D790A">
        <w:rPr>
          <w:rFonts w:cs="Arial"/>
          <w:sz w:val="22"/>
          <w:szCs w:val="22"/>
        </w:rPr>
        <w:t xml:space="preserve">The largest barrier for this project was the timeline. In order to showcase St. Catharines as a year round destination we had to film across multiple seasons. The video was approximately a year in the making. </w:t>
      </w:r>
    </w:p>
    <w:p w:rsidR="000D790A" w:rsidRPr="000D790A" w:rsidRDefault="000D790A">
      <w:pPr>
        <w:rPr>
          <w:rFonts w:cs="Arial"/>
          <w:sz w:val="22"/>
          <w:szCs w:val="22"/>
        </w:rPr>
      </w:pPr>
    </w:p>
    <w:p w:rsidR="000D790A" w:rsidRPr="000D790A" w:rsidRDefault="000D790A">
      <w:pPr>
        <w:rPr>
          <w:rFonts w:cs="Arial"/>
          <w:b/>
          <w:sz w:val="22"/>
          <w:szCs w:val="22"/>
        </w:rPr>
      </w:pPr>
      <w:r w:rsidRPr="000D790A">
        <w:rPr>
          <w:rFonts w:cs="Arial"/>
          <w:b/>
          <w:sz w:val="22"/>
          <w:szCs w:val="22"/>
        </w:rPr>
        <w:t xml:space="preserve">Target Audience (demographics): </w:t>
      </w:r>
    </w:p>
    <w:p w:rsidR="000D790A" w:rsidRPr="000D790A" w:rsidRDefault="000D790A" w:rsidP="000D790A">
      <w:pPr>
        <w:rPr>
          <w:rFonts w:eastAsia="Garamond" w:cs="Arial"/>
          <w:sz w:val="22"/>
          <w:szCs w:val="22"/>
        </w:rPr>
      </w:pPr>
      <w:r w:rsidRPr="000D790A">
        <w:rPr>
          <w:rFonts w:eastAsia="Garamond" w:cs="Arial"/>
          <w:sz w:val="22"/>
          <w:szCs w:val="22"/>
        </w:rPr>
        <w:t>The Primary target audience for the video is the consumer looking to travel.  The “You Are Here” marketing campaign targets travelers living within 30 minutes to a 5-hour drive of St. Catharines- Domestic and in the United States.</w:t>
      </w:r>
    </w:p>
    <w:p w:rsidR="000D790A" w:rsidRPr="000D790A" w:rsidRDefault="000D790A" w:rsidP="000D790A">
      <w:pPr>
        <w:rPr>
          <w:rFonts w:eastAsia="Garamond" w:cs="Arial"/>
          <w:sz w:val="22"/>
          <w:szCs w:val="22"/>
        </w:rPr>
      </w:pPr>
    </w:p>
    <w:p w:rsidR="000D790A" w:rsidRDefault="000D790A">
      <w:pPr>
        <w:rPr>
          <w:rFonts w:cs="Arial"/>
          <w:b/>
          <w:sz w:val="22"/>
          <w:szCs w:val="22"/>
        </w:rPr>
      </w:pPr>
      <w:r w:rsidRPr="00F30DC9">
        <w:rPr>
          <w:rFonts w:cs="Arial"/>
          <w:b/>
          <w:sz w:val="22"/>
          <w:szCs w:val="22"/>
        </w:rPr>
        <w:t>Message that the video is sending to the community:</w:t>
      </w:r>
      <w:r w:rsidRPr="000D790A">
        <w:rPr>
          <w:rFonts w:cs="Arial"/>
          <w:b/>
          <w:sz w:val="22"/>
          <w:szCs w:val="22"/>
        </w:rPr>
        <w:t xml:space="preserve"> </w:t>
      </w:r>
      <w:r w:rsidR="00F30DC9">
        <w:rPr>
          <w:rFonts w:cs="Arial"/>
          <w:b/>
          <w:sz w:val="22"/>
          <w:szCs w:val="22"/>
        </w:rPr>
        <w:br/>
      </w:r>
      <w:r w:rsidR="00F30DC9">
        <w:rPr>
          <w:rFonts w:cs="Arial"/>
        </w:rPr>
        <w:t>The video shows both visitors and residents the beauty of St. Catharines. It shows those living here that they should be proud to call St. Catharines home and those looking to visit that we have a lot of different experiences and opportunities to offer. We have the Niagara Escarpment to one side and Lake Ontario to the other creating an amazing playground. Outdoor recreation, entertainment, craft beverages &amp; culinary, history and a revitalized downtown are just a few of the highlights of a trip to St. Catharines.</w:t>
      </w:r>
    </w:p>
    <w:sectPr w:rsidR="000D790A" w:rsidSect="006955A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2C" w:rsidRDefault="00E67C2C">
      <w:r>
        <w:separator/>
      </w:r>
    </w:p>
  </w:endnote>
  <w:endnote w:type="continuationSeparator" w:id="0">
    <w:p w:rsidR="00E67C2C" w:rsidRDefault="00E6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63" w:rsidRDefault="007D65F3" w:rsidP="00A45063">
    <w:pPr>
      <w:pStyle w:val="Footer"/>
      <w:jc w:val="right"/>
    </w:pPr>
    <w:r>
      <w:t xml:space="preserve">Entry Form: </w:t>
    </w:r>
    <w:r w:rsidR="00A45063">
      <w:t xml:space="preserve">Page 2 of 2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63" w:rsidRDefault="007D65F3" w:rsidP="00A45063">
    <w:pPr>
      <w:pStyle w:val="Footer"/>
      <w:jc w:val="right"/>
    </w:pPr>
    <w:r>
      <w:t xml:space="preserve">Entry Form: </w:t>
    </w:r>
    <w:r w:rsidR="008D092A">
      <w:t>Page 1 of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2C" w:rsidRDefault="00E67C2C">
      <w:r>
        <w:separator/>
      </w:r>
    </w:p>
  </w:footnote>
  <w:footnote w:type="continuationSeparator" w:id="0">
    <w:p w:rsidR="00E67C2C" w:rsidRDefault="00E67C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D9" w:rsidRPr="0000431B" w:rsidRDefault="008E51D9" w:rsidP="008E51D9">
    <w:pPr>
      <w:rPr>
        <w:rFonts w:cs="Arial"/>
        <w:sz w:val="8"/>
        <w:szCs w:val="8"/>
      </w:rPr>
    </w:pPr>
    <w:r>
      <w:rPr>
        <w:rFonts w:cs="Arial"/>
        <w:sz w:val="20"/>
      </w:rPr>
      <w:tab/>
    </w:r>
  </w:p>
  <w:p w:rsidR="008E51D9" w:rsidRPr="00767798" w:rsidRDefault="008E51D9" w:rsidP="00B82BC7">
    <w:pPr>
      <w:tabs>
        <w:tab w:val="left" w:pos="2160"/>
      </w:tabs>
      <w:rPr>
        <w:rFonts w:cs="Arial"/>
        <w:b/>
        <w:sz w:val="28"/>
        <w:szCs w:val="28"/>
      </w:rPr>
    </w:pPr>
    <w:r>
      <w:rPr>
        <w:rFonts w:cs="Arial"/>
        <w:noProof/>
      </w:rPr>
      <w:drawing>
        <wp:anchor distT="0" distB="0" distL="114300" distR="114300" simplePos="0" relativeHeight="251658240" behindDoc="0" locked="0" layoutInCell="1" allowOverlap="1" wp14:anchorId="35AB1B67" wp14:editId="0047206E">
          <wp:simplePos x="0" y="0"/>
          <wp:positionH relativeFrom="margin">
            <wp:posOffset>-9525</wp:posOffset>
          </wp:positionH>
          <wp:positionV relativeFrom="margin">
            <wp:posOffset>-1062990</wp:posOffset>
          </wp:positionV>
          <wp:extent cx="1110615" cy="876300"/>
          <wp:effectExtent l="0" t="0" r="0" b="0"/>
          <wp:wrapSquare wrapText="bothSides"/>
          <wp:docPr id="5" name="Picture 5" descr="City of St. Cathar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_City_LogoRGB.jpg"/>
                  <pic:cNvPicPr/>
                </pic:nvPicPr>
                <pic:blipFill>
                  <a:blip r:embed="rId1">
                    <a:extLst>
                      <a:ext uri="{28A0092B-C50C-407E-A947-70E740481C1C}">
                        <a14:useLocalDpi xmlns:a14="http://schemas.microsoft.com/office/drawing/2010/main" val="0"/>
                      </a:ext>
                    </a:extLst>
                  </a:blip>
                  <a:stretch>
                    <a:fillRect/>
                  </a:stretch>
                </pic:blipFill>
                <pic:spPr>
                  <a:xfrm>
                    <a:off x="0" y="0"/>
                    <a:ext cx="1110615" cy="876300"/>
                  </a:xfrm>
                  <a:prstGeom prst="rect">
                    <a:avLst/>
                  </a:prstGeom>
                </pic:spPr>
              </pic:pic>
            </a:graphicData>
          </a:graphic>
          <wp14:sizeRelH relativeFrom="margin">
            <wp14:pctWidth>0</wp14:pctWidth>
          </wp14:sizeRelH>
          <wp14:sizeRelV relativeFrom="margin">
            <wp14:pctHeight>0</wp14:pctHeight>
          </wp14:sizeRelV>
        </wp:anchor>
      </w:drawing>
    </w:r>
    <w:r>
      <w:rPr>
        <w:rFonts w:cs="Arial"/>
        <w:sz w:val="20"/>
      </w:rPr>
      <w:tab/>
    </w:r>
    <w:r w:rsidR="00E67C2C">
      <w:rPr>
        <w:rFonts w:cs="Arial"/>
        <w:b/>
        <w:sz w:val="28"/>
        <w:szCs w:val="28"/>
      </w:rPr>
      <w:t>Economic Development and Tourism Services</w:t>
    </w:r>
  </w:p>
  <w:p w:rsidR="008E51D9" w:rsidRPr="005E49B6" w:rsidRDefault="008E51D9" w:rsidP="00B82BC7">
    <w:pPr>
      <w:tabs>
        <w:tab w:val="left" w:pos="2160"/>
      </w:tabs>
      <w:rPr>
        <w:rFonts w:cs="Arial"/>
        <w:sz w:val="28"/>
        <w:szCs w:val="28"/>
      </w:rPr>
    </w:pPr>
    <w:r w:rsidRPr="00767798">
      <w:rPr>
        <w:rFonts w:cs="Arial"/>
      </w:rPr>
      <w:tab/>
    </w:r>
  </w:p>
  <w:p w:rsidR="008E51D9" w:rsidRPr="00767798" w:rsidRDefault="008E51D9" w:rsidP="00B82BC7">
    <w:pPr>
      <w:tabs>
        <w:tab w:val="left" w:pos="2160"/>
        <w:tab w:val="left" w:pos="6300"/>
        <w:tab w:val="left" w:pos="7200"/>
      </w:tabs>
      <w:rPr>
        <w:rFonts w:cs="Arial"/>
      </w:rPr>
    </w:pPr>
    <w:r>
      <w:rPr>
        <w:rFonts w:cs="Arial"/>
      </w:rPr>
      <w:tab/>
    </w:r>
    <w:r w:rsidR="00E67C2C">
      <w:rPr>
        <w:rFonts w:cs="Arial"/>
      </w:rPr>
      <w:t>Tourism Services</w:t>
    </w:r>
    <w:r>
      <w:rPr>
        <w:rFonts w:cs="Arial"/>
      </w:rPr>
      <w:tab/>
    </w:r>
    <w:r w:rsidRPr="00767798">
      <w:rPr>
        <w:rFonts w:cs="Arial"/>
      </w:rPr>
      <w:t xml:space="preserve">Phone: </w:t>
    </w:r>
    <w:r w:rsidRPr="00767798">
      <w:rPr>
        <w:rFonts w:cs="Arial"/>
      </w:rPr>
      <w:tab/>
      <w:t>905</w:t>
    </w:r>
    <w:r>
      <w:rPr>
        <w:rFonts w:cs="Arial"/>
      </w:rPr>
      <w:t>.</w:t>
    </w:r>
    <w:r w:rsidRPr="00767798">
      <w:rPr>
        <w:rFonts w:cs="Arial"/>
      </w:rPr>
      <w:t>688</w:t>
    </w:r>
    <w:r>
      <w:rPr>
        <w:rFonts w:cs="Arial"/>
      </w:rPr>
      <w:t>.</w:t>
    </w:r>
    <w:r w:rsidRPr="00767798">
      <w:rPr>
        <w:rFonts w:cs="Arial"/>
      </w:rPr>
      <w:t>5600</w:t>
    </w:r>
  </w:p>
  <w:p w:rsidR="008E51D9" w:rsidRPr="00767798" w:rsidRDefault="008E51D9" w:rsidP="00B82BC7">
    <w:pPr>
      <w:tabs>
        <w:tab w:val="left" w:pos="2160"/>
        <w:tab w:val="left" w:pos="6300"/>
        <w:tab w:val="left" w:pos="7200"/>
      </w:tabs>
      <w:ind w:right="-180"/>
      <w:rPr>
        <w:rFonts w:cs="Arial"/>
      </w:rPr>
    </w:pPr>
    <w:r w:rsidRPr="00767798">
      <w:rPr>
        <w:rFonts w:cs="Arial"/>
      </w:rPr>
      <w:tab/>
      <w:t>PO Box 3012, 50 Church Street</w:t>
    </w:r>
    <w:r w:rsidRPr="00767798">
      <w:rPr>
        <w:rFonts w:cs="Arial"/>
      </w:rPr>
      <w:tab/>
      <w:t>Fax:</w:t>
    </w:r>
    <w:r w:rsidRPr="00767798">
      <w:rPr>
        <w:rFonts w:cs="Arial"/>
      </w:rPr>
      <w:tab/>
      <w:t>905</w:t>
    </w:r>
    <w:r w:rsidR="009D233F">
      <w:rPr>
        <w:rFonts w:cs="Arial"/>
      </w:rPr>
      <w:t>.</w:t>
    </w:r>
    <w:r w:rsidR="009D233F" w:rsidRPr="009D233F">
      <w:t>688</w:t>
    </w:r>
    <w:r w:rsidR="009D233F">
      <w:t>.</w:t>
    </w:r>
    <w:r w:rsidR="009D233F" w:rsidRPr="009D233F">
      <w:t>8</w:t>
    </w:r>
    <w:r w:rsidR="005617C2">
      <w:t>9</w:t>
    </w:r>
    <w:r w:rsidR="008D6109">
      <w:t>94</w:t>
    </w:r>
  </w:p>
  <w:p w:rsidR="008E51D9" w:rsidRPr="00767798" w:rsidRDefault="008E51D9" w:rsidP="00B82BC7">
    <w:pPr>
      <w:tabs>
        <w:tab w:val="left" w:pos="2160"/>
        <w:tab w:val="left" w:pos="6300"/>
        <w:tab w:val="left" w:pos="7200"/>
      </w:tabs>
      <w:ind w:right="-180"/>
      <w:rPr>
        <w:rFonts w:cs="Arial"/>
      </w:rPr>
    </w:pPr>
    <w:r w:rsidRPr="00767798">
      <w:rPr>
        <w:rFonts w:cs="Arial"/>
      </w:rPr>
      <w:tab/>
      <w:t>St. Catharines, ON   L2R 7C2</w:t>
    </w:r>
    <w:r w:rsidRPr="00767798">
      <w:rPr>
        <w:rFonts w:cs="Arial"/>
      </w:rPr>
      <w:tab/>
      <w:t xml:space="preserve">TTY: </w:t>
    </w:r>
    <w:r w:rsidRPr="00767798">
      <w:rPr>
        <w:rFonts w:cs="Arial"/>
      </w:rPr>
      <w:tab/>
      <w:t>905</w:t>
    </w:r>
    <w:r>
      <w:rPr>
        <w:rFonts w:cs="Arial"/>
      </w:rPr>
      <w:t>.</w:t>
    </w:r>
    <w:r w:rsidRPr="00767798">
      <w:rPr>
        <w:rFonts w:cs="Arial"/>
      </w:rPr>
      <w:t>688</w:t>
    </w:r>
    <w:r>
      <w:rPr>
        <w:rFonts w:cs="Arial"/>
      </w:rPr>
      <w:t>.</w:t>
    </w:r>
    <w:r w:rsidRPr="00767798">
      <w:rPr>
        <w:rFonts w:cs="Arial"/>
      </w:rPr>
      <w:t>4TTY</w:t>
    </w:r>
    <w:r>
      <w:rPr>
        <w:rFonts w:cs="Arial"/>
      </w:rPr>
      <w:t xml:space="preserve"> </w:t>
    </w:r>
    <w:r w:rsidRPr="00767798">
      <w:rPr>
        <w:rFonts w:cs="Arial"/>
      </w:rPr>
      <w:t>(4889)</w:t>
    </w:r>
  </w:p>
  <w:p w:rsidR="008E51D9" w:rsidRDefault="008E51D9" w:rsidP="008E51D9">
    <w:pPr>
      <w:pStyle w:val="Header"/>
      <w:tabs>
        <w:tab w:val="clear" w:pos="8640"/>
        <w:tab w:val="left" w:pos="2160"/>
        <w:tab w:val="left" w:pos="6120"/>
        <w:tab w:val="left" w:pos="72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3BF"/>
    <w:multiLevelType w:val="hybridMultilevel"/>
    <w:tmpl w:val="B2B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2049F"/>
    <w:multiLevelType w:val="hybridMultilevel"/>
    <w:tmpl w:val="DFB82EC8"/>
    <w:lvl w:ilvl="0" w:tplc="04E64C5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2C"/>
    <w:rsid w:val="0000431B"/>
    <w:rsid w:val="00066223"/>
    <w:rsid w:val="00081392"/>
    <w:rsid w:val="000B3A3E"/>
    <w:rsid w:val="000D790A"/>
    <w:rsid w:val="000E1D0D"/>
    <w:rsid w:val="00102A88"/>
    <w:rsid w:val="00103287"/>
    <w:rsid w:val="001219A1"/>
    <w:rsid w:val="00131700"/>
    <w:rsid w:val="002564F2"/>
    <w:rsid w:val="0029300F"/>
    <w:rsid w:val="002A5790"/>
    <w:rsid w:val="003438F2"/>
    <w:rsid w:val="003618F8"/>
    <w:rsid w:val="003633B1"/>
    <w:rsid w:val="00466889"/>
    <w:rsid w:val="004A10E7"/>
    <w:rsid w:val="004C7C30"/>
    <w:rsid w:val="004D5AD9"/>
    <w:rsid w:val="004E2070"/>
    <w:rsid w:val="004E3C18"/>
    <w:rsid w:val="004E7C43"/>
    <w:rsid w:val="005617C2"/>
    <w:rsid w:val="005B2944"/>
    <w:rsid w:val="005E49B6"/>
    <w:rsid w:val="005F15FC"/>
    <w:rsid w:val="006433BC"/>
    <w:rsid w:val="00652365"/>
    <w:rsid w:val="006955A8"/>
    <w:rsid w:val="00744B83"/>
    <w:rsid w:val="00761EAE"/>
    <w:rsid w:val="00767798"/>
    <w:rsid w:val="007D65F3"/>
    <w:rsid w:val="007F1F3E"/>
    <w:rsid w:val="0088034B"/>
    <w:rsid w:val="00886526"/>
    <w:rsid w:val="008A106C"/>
    <w:rsid w:val="008B42CD"/>
    <w:rsid w:val="008D092A"/>
    <w:rsid w:val="008D6109"/>
    <w:rsid w:val="008E51D9"/>
    <w:rsid w:val="00965123"/>
    <w:rsid w:val="0098515C"/>
    <w:rsid w:val="009C4F1C"/>
    <w:rsid w:val="009D233F"/>
    <w:rsid w:val="009F4BC4"/>
    <w:rsid w:val="00A20EA5"/>
    <w:rsid w:val="00A42A06"/>
    <w:rsid w:val="00A45063"/>
    <w:rsid w:val="00AE6EC3"/>
    <w:rsid w:val="00B1587D"/>
    <w:rsid w:val="00B82BC7"/>
    <w:rsid w:val="00C26059"/>
    <w:rsid w:val="00C365A9"/>
    <w:rsid w:val="00CB4EEC"/>
    <w:rsid w:val="00D2091A"/>
    <w:rsid w:val="00D87140"/>
    <w:rsid w:val="00D944EC"/>
    <w:rsid w:val="00DA523B"/>
    <w:rsid w:val="00DB6196"/>
    <w:rsid w:val="00DD642B"/>
    <w:rsid w:val="00E2396E"/>
    <w:rsid w:val="00E259B5"/>
    <w:rsid w:val="00E3764A"/>
    <w:rsid w:val="00E67C2C"/>
    <w:rsid w:val="00EE1EA2"/>
    <w:rsid w:val="00F21E98"/>
    <w:rsid w:val="00F24C66"/>
    <w:rsid w:val="00F30DC9"/>
    <w:rsid w:val="00F47C7B"/>
    <w:rsid w:val="00F57517"/>
    <w:rsid w:val="00F7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340F00"/>
  <w15:docId w15:val="{ADFF5675-765A-4A33-A7FA-1969AFF6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0"/>
    <w:rPr>
      <w:rFonts w:ascii="Arial" w:hAnsi="Arial"/>
      <w:sz w:val="24"/>
      <w:szCs w:val="24"/>
    </w:rPr>
  </w:style>
  <w:style w:type="paragraph" w:styleId="Heading1">
    <w:name w:val="heading 1"/>
    <w:basedOn w:val="Normal"/>
    <w:next w:val="Normal"/>
    <w:link w:val="Heading1Char"/>
    <w:uiPriority w:val="9"/>
    <w:qFormat/>
    <w:rsid w:val="002A5790"/>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semiHidden/>
    <w:unhideWhenUsed/>
    <w:qFormat/>
    <w:rsid w:val="002A5790"/>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qFormat/>
    <w:rsid w:val="006433BC"/>
    <w:pPr>
      <w:keepNext/>
      <w:keepLines/>
      <w:spacing w:before="200"/>
      <w:outlineLvl w:val="2"/>
    </w:pPr>
    <w:rPr>
      <w:rFonts w:eastAsiaTheme="majorEastAsia" w:cstheme="majorBidi"/>
      <w:b/>
      <w:bCs/>
      <w:sz w:val="28"/>
      <w:szCs w:val="20"/>
    </w:rPr>
  </w:style>
  <w:style w:type="paragraph" w:styleId="Heading4">
    <w:name w:val="heading 4"/>
    <w:basedOn w:val="Normal"/>
    <w:next w:val="Normal"/>
    <w:link w:val="Heading4Char"/>
    <w:uiPriority w:val="9"/>
    <w:unhideWhenUsed/>
    <w:qFormat/>
    <w:rsid w:val="006433BC"/>
    <w:pPr>
      <w:keepNext/>
      <w:keepLines/>
      <w:spacing w:before="200"/>
      <w:outlineLvl w:val="3"/>
    </w:pPr>
    <w:rPr>
      <w:rFonts w:eastAsiaTheme="majorEastAsia" w:cstheme="majorBidi"/>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AD9"/>
    <w:pPr>
      <w:tabs>
        <w:tab w:val="center" w:pos="4320"/>
        <w:tab w:val="right" w:pos="8640"/>
      </w:tabs>
    </w:pPr>
    <w:rPr>
      <w:rFonts w:eastAsiaTheme="minorHAnsi"/>
      <w:szCs w:val="20"/>
    </w:rPr>
  </w:style>
  <w:style w:type="paragraph" w:styleId="Footer">
    <w:name w:val="footer"/>
    <w:basedOn w:val="Normal"/>
    <w:rsid w:val="004D5AD9"/>
    <w:pPr>
      <w:tabs>
        <w:tab w:val="center" w:pos="4320"/>
        <w:tab w:val="right" w:pos="8640"/>
      </w:tabs>
    </w:pPr>
    <w:rPr>
      <w:rFonts w:eastAsiaTheme="minorHAnsi"/>
      <w:szCs w:val="20"/>
    </w:rPr>
  </w:style>
  <w:style w:type="paragraph" w:styleId="BalloonText">
    <w:name w:val="Balloon Text"/>
    <w:basedOn w:val="Normal"/>
    <w:link w:val="BalloonTextChar"/>
    <w:rsid w:val="00EE1EA2"/>
    <w:rPr>
      <w:rFonts w:ascii="Tahoma" w:eastAsiaTheme="minorHAnsi" w:hAnsi="Tahoma" w:cs="Tahoma"/>
      <w:sz w:val="16"/>
      <w:szCs w:val="16"/>
    </w:rPr>
  </w:style>
  <w:style w:type="character" w:customStyle="1" w:styleId="BalloonTextChar">
    <w:name w:val="Balloon Text Char"/>
    <w:basedOn w:val="DefaultParagraphFont"/>
    <w:link w:val="BalloonText"/>
    <w:rsid w:val="00EE1EA2"/>
    <w:rPr>
      <w:rFonts w:ascii="Tahoma" w:hAnsi="Tahoma" w:cs="Tahoma"/>
      <w:sz w:val="16"/>
      <w:szCs w:val="16"/>
    </w:rPr>
  </w:style>
  <w:style w:type="character" w:customStyle="1" w:styleId="Heading1Char">
    <w:name w:val="Heading 1 Char"/>
    <w:basedOn w:val="DefaultParagraphFont"/>
    <w:link w:val="Heading1"/>
    <w:uiPriority w:val="9"/>
    <w:rsid w:val="002A5790"/>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semiHidden/>
    <w:rsid w:val="002A5790"/>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6433BC"/>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6433BC"/>
    <w:rPr>
      <w:rFonts w:ascii="Arial" w:eastAsiaTheme="majorEastAsia" w:hAnsi="Arial" w:cstheme="majorBidi"/>
      <w:b/>
      <w:bCs/>
      <w:iCs/>
      <w:sz w:val="24"/>
    </w:rPr>
  </w:style>
  <w:style w:type="paragraph" w:styleId="Title">
    <w:name w:val="Title"/>
    <w:basedOn w:val="Normal"/>
    <w:next w:val="Normal"/>
    <w:link w:val="TitleChar"/>
    <w:autoRedefine/>
    <w:uiPriority w:val="10"/>
    <w:qFormat/>
    <w:rsid w:val="006433BC"/>
    <w:pPr>
      <w:pBdr>
        <w:bottom w:val="single" w:sz="8" w:space="4" w:color="4F81BD" w:themeColor="accent1"/>
      </w:pBdr>
      <w:spacing w:after="300"/>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6433BC"/>
    <w:rPr>
      <w:rFonts w:ascii="Arial" w:eastAsiaTheme="majorEastAsia" w:hAnsi="Arial" w:cstheme="majorBidi"/>
      <w:b/>
      <w:spacing w:val="5"/>
      <w:kern w:val="28"/>
      <w:sz w:val="44"/>
      <w:szCs w:val="52"/>
    </w:rPr>
  </w:style>
  <w:style w:type="paragraph" w:styleId="ListParagraph">
    <w:name w:val="List Paragraph"/>
    <w:basedOn w:val="Normal"/>
    <w:uiPriority w:val="34"/>
    <w:qFormat/>
    <w:rsid w:val="00E67C2C"/>
    <w:pPr>
      <w:ind w:left="720"/>
      <w:contextualSpacing/>
    </w:pPr>
    <w:rPr>
      <w:rFonts w:eastAsiaTheme="minorHAnsi" w:cstheme="minorBidi"/>
      <w:szCs w:val="22"/>
      <w:lang w:val="en-CA"/>
    </w:rPr>
  </w:style>
  <w:style w:type="character" w:styleId="Hyperlink">
    <w:name w:val="Hyperlink"/>
    <w:basedOn w:val="DefaultParagraphFont"/>
    <w:unhideWhenUsed/>
    <w:rsid w:val="00B15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ismstcatharine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96iqbuFu7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sword\templates\CITY%20TEMPLATES\CAOECO_Ltrh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CAOECO_Ltrhd</Template>
  <TotalTime>31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St. Catharines Letterhead</vt:lpstr>
    </vt:vector>
  </TitlesOfParts>
  <Company>City Of St. Catharines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 Catharines Letterhead</dc:title>
  <dc:creator>TECH</dc:creator>
  <cp:lastModifiedBy>Nicholson, Kyra</cp:lastModifiedBy>
  <cp:revision>8</cp:revision>
  <cp:lastPrinted>2017-04-05T17:45:00Z</cp:lastPrinted>
  <dcterms:created xsi:type="dcterms:W3CDTF">2018-07-30T18:29:00Z</dcterms:created>
  <dcterms:modified xsi:type="dcterms:W3CDTF">2018-07-30T19:29:00Z</dcterms:modified>
</cp:coreProperties>
</file>