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7DF4" w14:textId="099B76D4" w:rsidR="00DE077E" w:rsidRPr="0063655F" w:rsidRDefault="00000000" w:rsidP="007447D4">
      <w:pPr>
        <w:ind w:left="0"/>
        <w:rPr>
          <w:rFonts w:ascii="Avenir Next LT Pro" w:hAnsi="Avenir Next LT Pro"/>
          <w:sz w:val="24"/>
          <w:szCs w:val="24"/>
        </w:rPr>
      </w:pPr>
      <w:sdt>
        <w:sdtPr>
          <w:rPr>
            <w:sz w:val="24"/>
            <w:szCs w:val="24"/>
          </w:rPr>
          <w:id w:val="-1410150343"/>
          <w:docPartObj>
            <w:docPartGallery w:val="Cover Pages"/>
            <w:docPartUnique/>
          </w:docPartObj>
        </w:sdtPr>
        <w:sdtEndPr>
          <w:rPr>
            <w:rFonts w:ascii="Lato" w:hAnsi="Lato"/>
          </w:rPr>
        </w:sdtEndPr>
        <w:sdtContent>
          <w:r w:rsidR="005B5C27" w:rsidRPr="0063655F">
            <w:rPr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592BFC03" wp14:editId="076FF209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1280160</wp:posOffset>
                    </wp:positionV>
                    <wp:extent cx="3660775" cy="3651250"/>
                    <wp:effectExtent l="0" t="0" r="0" b="0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Date"/>
                                  <w:tag w:val=""/>
                                  <w:id w:val="602156663"/>
                                  <w:placeholder>
                                    <w:docPart w:val="008C9CF3AB4C4228B4C0A236617591E8"/>
                                  </w:placeholder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26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0027BA7" w14:textId="4738F133" w:rsidR="00DE077E" w:rsidRDefault="00122151">
                                    <w:pPr>
                                      <w:pStyle w:val="Subtitle"/>
                                    </w:pPr>
                                    <w:r>
                                      <w:t xml:space="preserve">January </w:t>
                                    </w:r>
                                    <w:r w:rsidR="00641709">
                                      <w:t>2</w:t>
                                    </w:r>
                                    <w:r w:rsidR="00110596">
                                      <w:t>6</w:t>
                                    </w:r>
                                    <w:r>
                                      <w:t>, 202</w:t>
                                    </w:r>
                                    <w:r w:rsidR="00641709"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47100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92BFC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alt="Version number and date" style="position:absolute;margin-left:237.05pt;margin-top:100.8pt;width:288.25pt;height:287.5pt;z-index:251662336;visibility:visible;mso-wrap-style:square;mso-width-percent:471;mso-height-percent:363;mso-wrap-distance-left:9pt;mso-wrap-distance-top:0;mso-wrap-distance-right:9pt;mso-wrap-distance-bottom:0;mso-position-horizontal:right;mso-position-horizontal-relative:margin;mso-position-vertical:absolute;mso-position-vertical-relative:page;mso-width-percent:47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GHfIUd4AAAAI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sdt>
                          <w:sdtPr>
                            <w:alias w:val="Date"/>
                            <w:tag w:val=""/>
                            <w:id w:val="602156663"/>
                            <w:placeholder>
                              <w:docPart w:val="008C9CF3AB4C4228B4C0A236617591E8"/>
                            </w:placeholder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26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0027BA7" w14:textId="4738F133" w:rsidR="00DE077E" w:rsidRDefault="00122151">
                              <w:pPr>
                                <w:pStyle w:val="Subtitle"/>
                              </w:pPr>
                              <w:r>
                                <w:t xml:space="preserve">January </w:t>
                              </w:r>
                              <w:r w:rsidR="00641709">
                                <w:t>2</w:t>
                              </w:r>
                              <w:r w:rsidR="00110596">
                                <w:t>6</w:t>
                              </w:r>
                              <w:r>
                                <w:t>, 202</w:t>
                              </w:r>
                              <w:r w:rsidR="00641709"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5B5C27" w:rsidRPr="0063655F">
            <w:rPr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6CA4E8CE" wp14:editId="0D84271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731520"/>
                    <wp:effectExtent l="0" t="0" r="0" b="11430"/>
                    <wp:wrapSquare wrapText="bothSides"/>
                    <wp:docPr id="35" name="Text Box 35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731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BD06C6" w14:textId="77777777" w:rsidR="00DE077E" w:rsidRDefault="00DE077E">
                                <w:pPr>
                                  <w:pStyle w:val="Contactinf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47100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A4E8CE" id="Text Box 35" o:spid="_x0000_s1027" type="#_x0000_t202" alt="Presenter, company name and address" style="position:absolute;margin-left:401.8pt;margin-top:0;width:453pt;height:57.6pt;z-index:251661312;visibility:visible;mso-wrap-style:square;mso-width-percent:471;mso-height-percent:0;mso-top-percent:837;mso-wrap-distance-left:9pt;mso-wrap-distance-top:0;mso-wrap-distance-right:9pt;mso-wrap-distance-bottom:0;mso-position-horizontal:right;mso-position-horizontal-relative:margin;mso-position-vertical-relative:page;mso-width-percent:471;mso-height-percent: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" filled="f" stroked="f" strokeweight=".5pt">
                    <v:textbox inset="0,0,0,0">
                      <w:txbxContent>
                        <w:p w14:paraId="2CBD06C6" w14:textId="77777777" w:rsidR="00DE077E" w:rsidRDefault="00DE077E">
                          <w:pPr>
                            <w:pStyle w:val="Contactinfo"/>
                          </w:pP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5B5C27" w:rsidRPr="0063655F">
            <w:rPr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21DD5C2D" wp14:editId="64F42C22">
                    <wp:simplePos x="0" y="0"/>
                    <wp:positionH relativeFrom="margin">
                      <wp:posOffset>937260</wp:posOffset>
                    </wp:positionH>
                    <wp:positionV relativeFrom="page">
                      <wp:posOffset>2072640</wp:posOffset>
                    </wp:positionV>
                    <wp:extent cx="5522595" cy="4541520"/>
                    <wp:effectExtent l="0" t="0" r="1905" b="11430"/>
                    <wp:wrapTopAndBottom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2595" cy="4541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B491F7" w14:textId="77777777" w:rsidR="00DE077E" w:rsidRDefault="002C246F">
                                <w:pPr>
                                  <w:pStyle w:val="Log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E3EB8FB" wp14:editId="4DAAF81C">
                                      <wp:extent cx="4236720" cy="1726743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1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254314" cy="17339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olor w:val="BE9637"/>
                                  </w:rPr>
                                  <w:alias w:val="Title"/>
                                  <w:tag w:val=""/>
                                  <w:id w:val="-136474728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650AF48" w14:textId="5B86239A" w:rsidR="00DE077E" w:rsidRPr="002C246F" w:rsidRDefault="00641709">
                                    <w:pPr>
                                      <w:pStyle w:val="Title"/>
                                      <w:rPr>
                                        <w:color w:val="00AAFF"/>
                                      </w:rPr>
                                    </w:pPr>
                                    <w:r>
                                      <w:rPr>
                                        <w:color w:val="BE9637"/>
                                      </w:rPr>
                                      <w:t>Impact Loan marketing Plan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Subtitle"/>
                                  <w:tag w:val=""/>
                                  <w:id w:val="-1262595270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061556B" w14:textId="69428E14" w:rsidR="00DE077E" w:rsidRDefault="00F2632C">
                                    <w:pPr>
                                      <w:pStyle w:val="Subtitle"/>
                                    </w:pPr>
                                    <w:r>
                                      <w:t>Envision SAint John: The Regional Growth Agency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DD5C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8" type="#_x0000_t202" alt="Title and subtitle" style="position:absolute;margin-left:73.8pt;margin-top:163.2pt;width:434.85pt;height:35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" filled="f" stroked="f" strokeweight=".5pt">
                    <v:textbox inset="0,0,0,0">
                      <w:txbxContent>
                        <w:p w14:paraId="6CB491F7" w14:textId="77777777" w:rsidR="00DE077E" w:rsidRDefault="002C246F">
                          <w:pPr>
                            <w:pStyle w:val="Log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3EB8FB" wp14:editId="4DAAF81C">
                                <wp:extent cx="4236720" cy="172674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54314" cy="1733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color w:val="BE9637"/>
                            </w:rPr>
                            <w:alias w:val="Title"/>
                            <w:tag w:val=""/>
                            <w:id w:val="-136474728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650AF48" w14:textId="5B86239A" w:rsidR="00DE077E" w:rsidRPr="002C246F" w:rsidRDefault="00641709">
                              <w:pPr>
                                <w:pStyle w:val="Title"/>
                                <w:rPr>
                                  <w:color w:val="00AAFF"/>
                                </w:rPr>
                              </w:pPr>
                              <w:r>
                                <w:rPr>
                                  <w:color w:val="BE9637"/>
                                </w:rPr>
                                <w:t>Impact Loan marketing Plan</w:t>
                              </w:r>
                            </w:p>
                          </w:sdtContent>
                        </w:sdt>
                        <w:sdt>
                          <w:sdtPr>
                            <w:alias w:val="Subtitle"/>
                            <w:tag w:val=""/>
                            <w:id w:val="-1262595270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061556B" w14:textId="69428E14" w:rsidR="00DE077E" w:rsidRDefault="00F2632C">
                              <w:pPr>
                                <w:pStyle w:val="Subtitle"/>
                              </w:pPr>
                              <w:r>
                                <w:t>Envision SAint John: The Regional Growth Agency</w:t>
                              </w:r>
                            </w:p>
                          </w:sdtContent>
                        </w:sdt>
                      </w:txbxContent>
                    </v:textbox>
                    <w10:wrap type="topAndBottom" anchorx="margin" anchory="page"/>
                    <w10:anchorlock/>
                  </v:shape>
                </w:pict>
              </mc:Fallback>
            </mc:AlternateContent>
          </w:r>
          <w:r w:rsidR="005B5C27" w:rsidRPr="0063655F">
            <w:rPr>
              <w:sz w:val="24"/>
              <w:szCs w:val="24"/>
            </w:rPr>
            <w:br w:type="page"/>
          </w:r>
          <w:r w:rsidR="005B5C27" w:rsidRPr="0063655F">
            <w:rPr>
              <w:rFonts w:ascii="Lato" w:hAnsi="Lato"/>
              <w:noProof/>
              <w:color w:val="BE9637"/>
              <w:sz w:val="24"/>
              <w:szCs w:val="24"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64384" behindDoc="0" locked="1" layoutInCell="1" allowOverlap="1" wp14:anchorId="00CC1F01" wp14:editId="20AD3349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38" name="Group 38" descr="Decorative sidebar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BE9637"/>
                            </a:solidFill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40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D1EDCF7" id="Group 38" o:spid="_x0000_s1026" alt="Decorative sidebar" style="position:absolute;margin-left:0;margin-top:0;width:18pt;height:10in;z-index:25166438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">
                    <v:rect id="Rectangle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GV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xlvhlcMAAADbAAAADwAA&#10;AAAAAAAAAAAAAAAHAgAAZHJzL2Rvd25yZXYueG1sUEsFBgAAAAADAAMAtwAAAPcCAAAAAA==&#10;" filled="f" stroked="f" strokeweight="1pt"/>
                    <v:rect id="Rectangle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t1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APZzt1vwAAANsAAAAPAAAAAAAA&#10;AAAAAAAAAAcCAABkcnMvZG93bnJldi54bWxQSwUGAAAAAAMAAwC3AAAA8wIAAAAA&#10;" filled="f" stroked="f" strokeweight="1pt">
                      <o:lock v:ext="edit" aspectratio="t"/>
                    </v:rect>
                    <w10:wrap anchorx="page" anchory="page"/>
                    <w10:anchorlock/>
                  </v:group>
                </w:pict>
              </mc:Fallback>
            </mc:AlternateContent>
          </w:r>
        </w:sdtContent>
      </w:sdt>
    </w:p>
    <w:sdt>
      <w:sdtPr>
        <w:rPr>
          <w:rFonts w:ascii="Avenir Next LT Pro" w:hAnsi="Avenir Next LT Pro"/>
          <w:color w:val="000000" w:themeColor="text1"/>
        </w:rPr>
        <w:alias w:val="Title"/>
        <w:tag w:val=""/>
        <w:id w:val="-9070129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68EA3F0" w14:textId="4CED8BEF" w:rsidR="00DE077E" w:rsidRPr="009F7744" w:rsidRDefault="00641709" w:rsidP="00F43206">
          <w:pPr>
            <w:pStyle w:val="Heading3"/>
            <w:ind w:left="0"/>
            <w:rPr>
              <w:rFonts w:ascii="Avenir Next LT Pro" w:hAnsi="Avenir Next LT Pro"/>
              <w:color w:val="000000" w:themeColor="text1"/>
            </w:rPr>
          </w:pPr>
          <w:r>
            <w:rPr>
              <w:rFonts w:ascii="Avenir Next LT Pro" w:hAnsi="Avenir Next LT Pro"/>
              <w:color w:val="000000" w:themeColor="text1"/>
            </w:rPr>
            <w:t>Impact Loan marketing Plan</w:t>
          </w:r>
        </w:p>
      </w:sdtContent>
    </w:sdt>
    <w:p w14:paraId="1933FDB0" w14:textId="77777777" w:rsidR="00DE077E" w:rsidRPr="009F7744" w:rsidRDefault="005B5C27" w:rsidP="00F43206">
      <w:pPr>
        <w:pStyle w:val="Heading3"/>
        <w:ind w:left="0"/>
        <w:rPr>
          <w:rFonts w:ascii="Avenir Next LT Pro" w:hAnsi="Avenir Next LT Pro"/>
          <w:color w:val="BE9637"/>
        </w:rPr>
      </w:pPr>
      <w:r w:rsidRPr="009F7744">
        <w:rPr>
          <w:rFonts w:ascii="Avenir Next LT Pro" w:hAnsi="Avenir Next LT Pro"/>
          <w:color w:val="BE9637"/>
        </w:rPr>
        <w:t>Plan Overview</w:t>
      </w:r>
    </w:p>
    <w:p w14:paraId="6E009202" w14:textId="6F27A290" w:rsidR="005D06D0" w:rsidRDefault="00641709" w:rsidP="00F43206">
      <w:pPr>
        <w:ind w:left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Envision Saint John manages the Impact Loan program for Saint John and there is a need to provide awareness to entrepreneurs about programming and funding that is offered. </w:t>
      </w:r>
    </w:p>
    <w:p w14:paraId="1D0602C4" w14:textId="0AA4CBB5" w:rsidR="005D06D0" w:rsidRDefault="005D06D0" w:rsidP="00F43206">
      <w:pPr>
        <w:ind w:left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We will share success stories of past impact loan receipts and profile services provided within our agency and through agency partners. </w:t>
      </w:r>
      <w:r>
        <w:rPr>
          <w:rFonts w:ascii="Avenir Next LT Pro" w:hAnsi="Avenir Next LT Pro"/>
          <w:sz w:val="24"/>
          <w:szCs w:val="24"/>
        </w:rPr>
        <w:br/>
      </w:r>
      <w:r>
        <w:rPr>
          <w:rFonts w:ascii="Avenir Next LT Pro" w:hAnsi="Avenir Next LT Pro"/>
          <w:sz w:val="24"/>
          <w:szCs w:val="24"/>
        </w:rPr>
        <w:br/>
        <w:t>We will lean into businesses startups/expansions within the trades as there is a need to provide stronger awareness to this demographic.</w:t>
      </w:r>
    </w:p>
    <w:p w14:paraId="04B07108" w14:textId="41B65834" w:rsidR="005D06D0" w:rsidRPr="009F7744" w:rsidRDefault="005D06D0" w:rsidP="00F43206">
      <w:pPr>
        <w:ind w:left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Messaging will expand beyond Impact Loan funding, but also highlight how Envision Saint John supports entrepreneurs via one-on-one mentorships, navigation of the ecosystem and partner training and development opportunities. </w:t>
      </w:r>
    </w:p>
    <w:p w14:paraId="4F46B6A6" w14:textId="492BFBEC" w:rsidR="00DE077E" w:rsidRPr="009F7744" w:rsidRDefault="005B5C27" w:rsidP="002C246F">
      <w:pPr>
        <w:pStyle w:val="Heading3"/>
        <w:ind w:left="0"/>
        <w:rPr>
          <w:rFonts w:ascii="Avenir Next LT Pro" w:hAnsi="Avenir Next LT Pro"/>
          <w:color w:val="00AAFF"/>
        </w:rPr>
      </w:pPr>
      <w:r w:rsidRPr="009F7744">
        <w:rPr>
          <w:rFonts w:ascii="Avenir Next LT Pro" w:hAnsi="Avenir Next LT Pro"/>
          <w:color w:val="BE9637"/>
        </w:rPr>
        <w:t>Target</w:t>
      </w:r>
    </w:p>
    <w:p w14:paraId="5351A354" w14:textId="5A177F21" w:rsidR="00F43206" w:rsidRDefault="00641709" w:rsidP="00F43206">
      <w:pPr>
        <w:pStyle w:val="ListParagraph"/>
        <w:numPr>
          <w:ilvl w:val="0"/>
          <w:numId w:val="3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Entrepreneurs </w:t>
      </w:r>
      <w:r w:rsidR="005D06D0">
        <w:rPr>
          <w:rFonts w:ascii="Avenir Next LT Pro" w:hAnsi="Avenir Next LT Pro"/>
          <w:sz w:val="24"/>
          <w:szCs w:val="24"/>
        </w:rPr>
        <w:t xml:space="preserve">(20-55) </w:t>
      </w:r>
    </w:p>
    <w:p w14:paraId="60BCCB63" w14:textId="77777777" w:rsidR="005D06D0" w:rsidRDefault="005D06D0" w:rsidP="005D06D0">
      <w:pPr>
        <w:pStyle w:val="ListParagraph"/>
        <w:numPr>
          <w:ilvl w:val="0"/>
          <w:numId w:val="3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Trade Sector Businesses </w:t>
      </w:r>
    </w:p>
    <w:p w14:paraId="60760B25" w14:textId="77777777" w:rsidR="005D06D0" w:rsidRDefault="005D06D0" w:rsidP="005D06D0">
      <w:pPr>
        <w:pStyle w:val="ListParagraph"/>
        <w:rPr>
          <w:rFonts w:ascii="Avenir Next LT Pro" w:hAnsi="Avenir Next LT Pro"/>
          <w:sz w:val="24"/>
          <w:szCs w:val="24"/>
        </w:rPr>
      </w:pPr>
    </w:p>
    <w:p w14:paraId="003B5EDF" w14:textId="45D39132" w:rsidR="00A512AE" w:rsidRPr="005D06D0" w:rsidRDefault="00E262B9" w:rsidP="005D06D0">
      <w:pPr>
        <w:rPr>
          <w:rFonts w:ascii="Avenir Next LT Pro" w:hAnsi="Avenir Next LT Pro"/>
          <w:sz w:val="24"/>
          <w:szCs w:val="24"/>
        </w:rPr>
      </w:pPr>
      <w:r w:rsidRPr="005D06D0">
        <w:rPr>
          <w:rFonts w:ascii="Avenir Next LT Pro" w:hAnsi="Avenir Next LT Pro"/>
          <w:b/>
          <w:color w:val="BE9637"/>
          <w:sz w:val="24"/>
          <w:szCs w:val="24"/>
        </w:rPr>
        <w:t xml:space="preserve">KEY MESSAGES </w:t>
      </w:r>
    </w:p>
    <w:p w14:paraId="7FED2B0F" w14:textId="32D6D7EC" w:rsidR="0078338B" w:rsidRPr="009F7744" w:rsidRDefault="005D06D0" w:rsidP="0078338B">
      <w:pPr>
        <w:pStyle w:val="ListParagraph"/>
        <w:numPr>
          <w:ilvl w:val="0"/>
          <w:numId w:val="1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In 2023, Envision Saint John supported more than </w:t>
      </w:r>
      <w:r w:rsidRPr="005D06D0">
        <w:rPr>
          <w:rFonts w:ascii="Avenir Next LT Pro" w:hAnsi="Avenir Next LT Pro"/>
          <w:b/>
          <w:bCs/>
          <w:sz w:val="24"/>
          <w:szCs w:val="24"/>
        </w:rPr>
        <w:t>130 entrepreneurs</w:t>
      </w:r>
      <w:r>
        <w:rPr>
          <w:rFonts w:ascii="Avenir Next LT Pro" w:hAnsi="Avenir Next LT Pro"/>
          <w:sz w:val="24"/>
          <w:szCs w:val="24"/>
        </w:rPr>
        <w:t xml:space="preserve"> in the Saint John Region. We help foster small and medium-sized businesses to reach their full potential. </w:t>
      </w:r>
    </w:p>
    <w:p w14:paraId="787A1E66" w14:textId="77777777" w:rsidR="0078338B" w:rsidRPr="009F7744" w:rsidRDefault="0078338B" w:rsidP="0078338B">
      <w:pPr>
        <w:pStyle w:val="ListParagraph"/>
        <w:ind w:left="792"/>
        <w:rPr>
          <w:rFonts w:ascii="Avenir Next LT Pro" w:hAnsi="Avenir Next LT Pro"/>
          <w:sz w:val="24"/>
          <w:szCs w:val="24"/>
        </w:rPr>
      </w:pPr>
    </w:p>
    <w:p w14:paraId="28715FA2" w14:textId="4FE28C27" w:rsidR="00FB347C" w:rsidRPr="005D06D0" w:rsidRDefault="005D06D0" w:rsidP="005D06D0">
      <w:pPr>
        <w:pStyle w:val="ListParagraph"/>
        <w:numPr>
          <w:ilvl w:val="0"/>
          <w:numId w:val="13"/>
        </w:numPr>
        <w:rPr>
          <w:rFonts w:ascii="Avenir Next LT Pro" w:hAnsi="Avenir Next LT Pro"/>
          <w:sz w:val="24"/>
          <w:szCs w:val="24"/>
        </w:rPr>
      </w:pPr>
      <w:r w:rsidRPr="005D06D0">
        <w:rPr>
          <w:rFonts w:ascii="Avenir Next LT Pro" w:hAnsi="Avenir Next LT Pro"/>
          <w:sz w:val="24"/>
          <w:szCs w:val="24"/>
        </w:rPr>
        <w:t>Our whole-system view helps easily navigate the entrepreneurial ecosystem and create connections to successfully build your business.</w:t>
      </w:r>
      <w:r w:rsidR="008A2985" w:rsidRPr="005D06D0">
        <w:rPr>
          <w:rFonts w:ascii="Avenir Next LT Pro" w:hAnsi="Avenir Next LT Pro"/>
          <w:sz w:val="24"/>
          <w:szCs w:val="24"/>
        </w:rPr>
        <w:br/>
      </w:r>
    </w:p>
    <w:p w14:paraId="52E27407" w14:textId="26F1D406" w:rsidR="00E536C9" w:rsidRPr="00E536C9" w:rsidRDefault="00514E47" w:rsidP="00E536C9">
      <w:pPr>
        <w:pStyle w:val="Heading3"/>
        <w:rPr>
          <w:rFonts w:ascii="Avenir Next LT Pro" w:hAnsi="Avenir Next LT Pro"/>
          <w:color w:val="BE9637"/>
        </w:rPr>
      </w:pPr>
      <w:r w:rsidRPr="009F7744">
        <w:rPr>
          <w:rFonts w:ascii="Avenir Next LT Pro" w:hAnsi="Avenir Next LT Pro"/>
          <w:color w:val="BE9637"/>
        </w:rPr>
        <w:t>Tactics</w:t>
      </w:r>
      <w:r w:rsidR="00D22AB4" w:rsidRPr="009F7744">
        <w:rPr>
          <w:rFonts w:ascii="Avenir Next LT Pro" w:hAnsi="Avenir Next LT Pro"/>
          <w:color w:val="BE9637"/>
        </w:rPr>
        <w:t xml:space="preserve">/Budget </w:t>
      </w:r>
    </w:p>
    <w:p w14:paraId="6808E060" w14:textId="110425B7" w:rsidR="00E536C9" w:rsidRPr="009F7744" w:rsidRDefault="00E536C9" w:rsidP="00E536C9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Video</w:t>
      </w:r>
      <w:r w:rsidRPr="009F7744">
        <w:rPr>
          <w:rFonts w:ascii="Avenir Next LT Pro" w:hAnsi="Avenir Next LT Pro"/>
          <w:b/>
          <w:bCs/>
          <w:sz w:val="24"/>
          <w:szCs w:val="24"/>
        </w:rPr>
        <w:br/>
      </w:r>
      <w:r w:rsidRPr="009F7744">
        <w:rPr>
          <w:rFonts w:ascii="Avenir Next LT Pro" w:hAnsi="Avenir Next LT Pro"/>
          <w:b/>
          <w:bCs/>
          <w:color w:val="C00000"/>
          <w:sz w:val="24"/>
          <w:szCs w:val="24"/>
        </w:rPr>
        <w:t>Budget: $</w:t>
      </w:r>
      <w:r>
        <w:rPr>
          <w:rFonts w:ascii="Avenir Next LT Pro" w:hAnsi="Avenir Next LT Pro"/>
          <w:b/>
          <w:bCs/>
          <w:color w:val="C00000"/>
          <w:sz w:val="24"/>
          <w:szCs w:val="24"/>
        </w:rPr>
        <w:t>2,</w:t>
      </w:r>
      <w:r w:rsidR="00FF36B1">
        <w:rPr>
          <w:rFonts w:ascii="Avenir Next LT Pro" w:hAnsi="Avenir Next LT Pro"/>
          <w:b/>
          <w:bCs/>
          <w:color w:val="C00000"/>
          <w:sz w:val="24"/>
          <w:szCs w:val="24"/>
        </w:rPr>
        <w:t>5</w:t>
      </w:r>
      <w:r>
        <w:rPr>
          <w:rFonts w:ascii="Avenir Next LT Pro" w:hAnsi="Avenir Next LT Pro"/>
          <w:b/>
          <w:bCs/>
          <w:color w:val="C00000"/>
          <w:sz w:val="24"/>
          <w:szCs w:val="24"/>
        </w:rPr>
        <w:t>00</w:t>
      </w:r>
    </w:p>
    <w:p w14:paraId="518EA2D0" w14:textId="615572BA" w:rsidR="00E536C9" w:rsidRDefault="00E536C9" w:rsidP="00E536C9">
      <w:pPr>
        <w:pStyle w:val="ListParagraph"/>
        <w:numPr>
          <w:ilvl w:val="0"/>
          <w:numId w:val="34"/>
        </w:numPr>
        <w:spacing w:before="0" w:after="160" w:line="259" w:lineRule="auto"/>
        <w:ind w:right="0"/>
        <w:rPr>
          <w:rFonts w:ascii="Avenir Next LT Pro" w:hAnsi="Avenir Next LT Pro"/>
          <w:sz w:val="24"/>
          <w:szCs w:val="24"/>
        </w:rPr>
      </w:pPr>
      <w:proofErr w:type="spellStart"/>
      <w:r>
        <w:rPr>
          <w:rFonts w:ascii="Avenir Next LT Pro" w:hAnsi="Avenir Next LT Pro"/>
          <w:sz w:val="24"/>
          <w:szCs w:val="24"/>
        </w:rPr>
        <w:t>ConnexionWorks</w:t>
      </w:r>
      <w:proofErr w:type="spellEnd"/>
      <w:r>
        <w:rPr>
          <w:rFonts w:ascii="Avenir Next LT Pro" w:hAnsi="Avenir Next LT Pro"/>
          <w:sz w:val="24"/>
          <w:szCs w:val="24"/>
        </w:rPr>
        <w:t xml:space="preserve"> has hired local videographer Tyler Burr to capture footage in programs/courses. </w:t>
      </w:r>
      <w:r w:rsidR="003B7F97">
        <w:rPr>
          <w:rFonts w:ascii="Avenir Next LT Pro" w:hAnsi="Avenir Next LT Pro"/>
          <w:sz w:val="24"/>
          <w:szCs w:val="24"/>
        </w:rPr>
        <w:t>I am proposing to c</w:t>
      </w:r>
      <w:r>
        <w:rPr>
          <w:rFonts w:ascii="Avenir Next LT Pro" w:hAnsi="Avenir Next LT Pro"/>
          <w:sz w:val="24"/>
          <w:szCs w:val="24"/>
        </w:rPr>
        <w:t xml:space="preserve">onnect with Tyler for fee on shooting a couple interviews from Impact Loan Growth Stories to pull together a 60 </w:t>
      </w:r>
      <w:r w:rsidR="00FF36B1">
        <w:rPr>
          <w:rFonts w:ascii="Avenir Next LT Pro" w:hAnsi="Avenir Next LT Pro"/>
          <w:sz w:val="24"/>
          <w:szCs w:val="24"/>
        </w:rPr>
        <w:t xml:space="preserve">-90 </w:t>
      </w:r>
      <w:r>
        <w:rPr>
          <w:rFonts w:ascii="Avenir Next LT Pro" w:hAnsi="Avenir Next LT Pro"/>
          <w:sz w:val="24"/>
          <w:szCs w:val="24"/>
        </w:rPr>
        <w:t>second highlight reel that showcases the evolution of training/development to business launches</w:t>
      </w:r>
      <w:r w:rsidR="007C08BE">
        <w:rPr>
          <w:rFonts w:ascii="Avenir Next LT Pro" w:hAnsi="Avenir Next LT Pro"/>
          <w:sz w:val="24"/>
          <w:szCs w:val="24"/>
        </w:rPr>
        <w:t xml:space="preserve">. </w:t>
      </w:r>
    </w:p>
    <w:p w14:paraId="6D8EAFCB" w14:textId="079C5660" w:rsidR="007C08BE" w:rsidRPr="00E536C9" w:rsidRDefault="007C08BE" w:rsidP="007C08BE">
      <w:pPr>
        <w:pStyle w:val="ListParagraph"/>
        <w:numPr>
          <w:ilvl w:val="1"/>
          <w:numId w:val="34"/>
        </w:numPr>
        <w:spacing w:before="0" w:after="160" w:line="259" w:lineRule="auto"/>
        <w:ind w:right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The video will live on Envision website and be shared on social media. Craig</w:t>
      </w:r>
      <w:r w:rsidR="003B7F97">
        <w:rPr>
          <w:rFonts w:ascii="Avenir Next LT Pro" w:hAnsi="Avenir Next LT Pro"/>
          <w:sz w:val="24"/>
          <w:szCs w:val="24"/>
        </w:rPr>
        <w:t>/Nada</w:t>
      </w:r>
      <w:r>
        <w:rPr>
          <w:rFonts w:ascii="Avenir Next LT Pro" w:hAnsi="Avenir Next LT Pro"/>
          <w:sz w:val="24"/>
          <w:szCs w:val="24"/>
        </w:rPr>
        <w:t xml:space="preserve"> can share via outreach with entrepreneurs. </w:t>
      </w:r>
    </w:p>
    <w:p w14:paraId="0B4A11A7" w14:textId="77777777" w:rsidR="003B7F97" w:rsidRDefault="003B7F97" w:rsidP="00D22AB4">
      <w:pPr>
        <w:rPr>
          <w:rFonts w:ascii="Avenir Next LT Pro" w:hAnsi="Avenir Next LT Pro"/>
          <w:b/>
          <w:bCs/>
          <w:sz w:val="24"/>
          <w:szCs w:val="24"/>
        </w:rPr>
      </w:pPr>
    </w:p>
    <w:p w14:paraId="3D0C9261" w14:textId="13AA6750" w:rsidR="00D22AB4" w:rsidRPr="009F7744" w:rsidRDefault="005D06D0" w:rsidP="00D22AB4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lastRenderedPageBreak/>
        <w:t>Radio</w:t>
      </w:r>
      <w:r w:rsidR="00D22AB4" w:rsidRPr="009F7744">
        <w:rPr>
          <w:rFonts w:ascii="Avenir Next LT Pro" w:hAnsi="Avenir Next LT Pro"/>
          <w:b/>
          <w:bCs/>
          <w:sz w:val="24"/>
          <w:szCs w:val="24"/>
        </w:rPr>
        <w:br/>
      </w:r>
      <w:r w:rsidR="00D22AB4" w:rsidRPr="009F7744">
        <w:rPr>
          <w:rFonts w:ascii="Avenir Next LT Pro" w:hAnsi="Avenir Next LT Pro"/>
          <w:b/>
          <w:bCs/>
          <w:color w:val="C00000"/>
          <w:sz w:val="24"/>
          <w:szCs w:val="24"/>
        </w:rPr>
        <w:t>Budget: $</w:t>
      </w:r>
      <w:r>
        <w:rPr>
          <w:rFonts w:ascii="Avenir Next LT Pro" w:hAnsi="Avenir Next LT Pro"/>
          <w:b/>
          <w:bCs/>
          <w:color w:val="C00000"/>
          <w:sz w:val="24"/>
          <w:szCs w:val="24"/>
        </w:rPr>
        <w:t>2,500</w:t>
      </w:r>
    </w:p>
    <w:p w14:paraId="097332CC" w14:textId="3EB545C4" w:rsidR="00E536C9" w:rsidRPr="003B7F97" w:rsidRDefault="005D06D0" w:rsidP="003B7F97">
      <w:pPr>
        <w:pStyle w:val="ListParagraph"/>
        <w:numPr>
          <w:ilvl w:val="0"/>
          <w:numId w:val="34"/>
        </w:numPr>
        <w:spacing w:before="0" w:after="160" w:line="259" w:lineRule="auto"/>
        <w:ind w:right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Narrow in on stations that would play on trades job sites (Q889, Country 94) </w:t>
      </w:r>
    </w:p>
    <w:p w14:paraId="7D0DC10E" w14:textId="1767F01C" w:rsidR="00D22AB4" w:rsidRPr="009F7744" w:rsidRDefault="00D22AB4" w:rsidP="00001A66">
      <w:pPr>
        <w:ind w:left="0"/>
        <w:rPr>
          <w:rFonts w:ascii="Avenir Next LT Pro" w:hAnsi="Avenir Next LT Pro"/>
          <w:b/>
          <w:bCs/>
          <w:sz w:val="24"/>
          <w:szCs w:val="24"/>
          <w:lang w:val="es-ES"/>
        </w:rPr>
      </w:pPr>
      <w:r w:rsidRPr="009F7744">
        <w:rPr>
          <w:rFonts w:ascii="Avenir Next LT Pro" w:hAnsi="Avenir Next LT Pro"/>
          <w:b/>
          <w:bCs/>
          <w:sz w:val="24"/>
          <w:szCs w:val="24"/>
          <w:lang w:val="es-ES"/>
        </w:rPr>
        <w:t xml:space="preserve">Social Media </w:t>
      </w:r>
      <w:proofErr w:type="spellStart"/>
      <w:r w:rsidR="0081703C">
        <w:rPr>
          <w:rFonts w:ascii="Avenir Next LT Pro" w:hAnsi="Avenir Next LT Pro"/>
          <w:b/>
          <w:bCs/>
          <w:sz w:val="24"/>
          <w:szCs w:val="24"/>
          <w:lang w:val="es-ES"/>
        </w:rPr>
        <w:t>Ads</w:t>
      </w:r>
      <w:proofErr w:type="spellEnd"/>
      <w:r w:rsidR="0081703C">
        <w:rPr>
          <w:rFonts w:ascii="Avenir Next LT Pro" w:hAnsi="Avenir Next LT Pro"/>
          <w:b/>
          <w:bCs/>
          <w:sz w:val="24"/>
          <w:szCs w:val="24"/>
          <w:lang w:val="es-ES"/>
        </w:rPr>
        <w:t xml:space="preserve"> </w:t>
      </w:r>
      <w:r w:rsidRPr="009F7744">
        <w:rPr>
          <w:rFonts w:ascii="Avenir Next LT Pro" w:hAnsi="Avenir Next LT Pro"/>
          <w:b/>
          <w:bCs/>
          <w:sz w:val="24"/>
          <w:szCs w:val="24"/>
          <w:lang w:val="es-ES"/>
        </w:rPr>
        <w:br/>
      </w:r>
      <w:r w:rsidRPr="009F7744">
        <w:rPr>
          <w:rFonts w:ascii="Avenir Next LT Pro" w:hAnsi="Avenir Next LT Pro"/>
          <w:b/>
          <w:bCs/>
          <w:color w:val="C00000"/>
          <w:sz w:val="24"/>
          <w:szCs w:val="24"/>
        </w:rPr>
        <w:t xml:space="preserve">Budget: </w:t>
      </w:r>
      <w:r w:rsidR="0081703C">
        <w:rPr>
          <w:rFonts w:ascii="Avenir Next LT Pro" w:hAnsi="Avenir Next LT Pro"/>
          <w:b/>
          <w:bCs/>
          <w:color w:val="C00000"/>
          <w:sz w:val="24"/>
          <w:szCs w:val="24"/>
        </w:rPr>
        <w:t>$</w:t>
      </w:r>
      <w:r w:rsidR="00E536C9">
        <w:rPr>
          <w:rFonts w:ascii="Avenir Next LT Pro" w:hAnsi="Avenir Next LT Pro"/>
          <w:b/>
          <w:bCs/>
          <w:color w:val="C00000"/>
          <w:sz w:val="24"/>
          <w:szCs w:val="24"/>
        </w:rPr>
        <w:t>500</w:t>
      </w:r>
    </w:p>
    <w:p w14:paraId="13B43744" w14:textId="183C8D5F" w:rsidR="00D22AB4" w:rsidRDefault="0081703C" w:rsidP="00E536C9">
      <w:pPr>
        <w:pStyle w:val="ListParagraph"/>
        <w:numPr>
          <w:ilvl w:val="0"/>
          <w:numId w:val="35"/>
        </w:numPr>
        <w:spacing w:before="0" w:after="160" w:line="259" w:lineRule="auto"/>
        <w:ind w:right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Run Social Media Ads that feature past recipients</w:t>
      </w:r>
      <w:r w:rsidR="00E536C9">
        <w:rPr>
          <w:rFonts w:ascii="Avenir Next LT Pro" w:hAnsi="Avenir Next LT Pro"/>
          <w:sz w:val="24"/>
          <w:szCs w:val="24"/>
        </w:rPr>
        <w:t xml:space="preserve">. Use Place Branding and pull quotes from stories – link to new Entrepreneurship &amp; Business Growth page on Envision Website. </w:t>
      </w:r>
    </w:p>
    <w:p w14:paraId="2995DDEA" w14:textId="17BA3103" w:rsidR="00204462" w:rsidRPr="00E536C9" w:rsidRDefault="0081703C" w:rsidP="00E536C9">
      <w:pPr>
        <w:pStyle w:val="ListParagraph"/>
        <w:numPr>
          <w:ilvl w:val="0"/>
          <w:numId w:val="35"/>
        </w:numPr>
        <w:spacing w:before="0" w:after="160" w:line="259" w:lineRule="auto"/>
        <w:ind w:right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Focus on Meta (Facebook and Instagram for advertising) </w:t>
      </w:r>
    </w:p>
    <w:p w14:paraId="6F820E73" w14:textId="40CA3D13" w:rsidR="00001A66" w:rsidRPr="009F7744" w:rsidRDefault="00001A66" w:rsidP="00E536C9">
      <w:pPr>
        <w:spacing w:before="0" w:after="160" w:line="259" w:lineRule="auto"/>
        <w:ind w:left="0" w:right="0"/>
        <w:rPr>
          <w:rFonts w:ascii="Avenir Next LT Pro" w:hAnsi="Avenir Next LT Pro"/>
          <w:b/>
          <w:bCs/>
          <w:color w:val="C00000"/>
          <w:sz w:val="24"/>
          <w:szCs w:val="24"/>
        </w:rPr>
      </w:pPr>
      <w:r w:rsidRPr="009F7744">
        <w:rPr>
          <w:rFonts w:ascii="Avenir Next LT Pro" w:hAnsi="Avenir Next LT Pro"/>
          <w:b/>
          <w:bCs/>
          <w:sz w:val="24"/>
          <w:szCs w:val="24"/>
        </w:rPr>
        <w:t>Media Outreach</w:t>
      </w:r>
      <w:r w:rsidRPr="009F7744">
        <w:rPr>
          <w:rFonts w:ascii="Avenir Next LT Pro" w:hAnsi="Avenir Next LT Pro"/>
          <w:b/>
          <w:bCs/>
          <w:sz w:val="24"/>
          <w:szCs w:val="24"/>
        </w:rPr>
        <w:br/>
      </w:r>
      <w:r w:rsidRPr="009F7744">
        <w:rPr>
          <w:rFonts w:ascii="Avenir Next LT Pro" w:hAnsi="Avenir Next LT Pro"/>
          <w:b/>
          <w:bCs/>
          <w:color w:val="C00000"/>
          <w:sz w:val="24"/>
          <w:szCs w:val="24"/>
        </w:rPr>
        <w:t>Budget: N/A</w:t>
      </w:r>
    </w:p>
    <w:p w14:paraId="04B928A8" w14:textId="5C0FE520" w:rsidR="00001A66" w:rsidRDefault="007C08BE" w:rsidP="003B7F97">
      <w:pPr>
        <w:pStyle w:val="ListParagraph"/>
        <w:numPr>
          <w:ilvl w:val="0"/>
          <w:numId w:val="37"/>
        </w:numPr>
        <w:spacing w:before="0" w:after="160" w:line="259" w:lineRule="auto"/>
        <w:ind w:right="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Pitch</w:t>
      </w:r>
      <w:r w:rsidR="00E536C9">
        <w:rPr>
          <w:rFonts w:ascii="Avenir Next LT Pro" w:hAnsi="Avenir Next LT Pro"/>
          <w:sz w:val="24"/>
          <w:szCs w:val="24"/>
        </w:rPr>
        <w:t xml:space="preserve"> feature of </w:t>
      </w:r>
      <w:r w:rsidR="003B7F97">
        <w:rPr>
          <w:rFonts w:ascii="Avenir Next LT Pro" w:hAnsi="Avenir Next LT Pro"/>
          <w:sz w:val="24"/>
          <w:szCs w:val="24"/>
        </w:rPr>
        <w:t>e</w:t>
      </w:r>
      <w:r w:rsidR="00E536C9">
        <w:rPr>
          <w:rFonts w:ascii="Avenir Next LT Pro" w:hAnsi="Avenir Next LT Pro"/>
          <w:sz w:val="24"/>
          <w:szCs w:val="24"/>
        </w:rPr>
        <w:t>ntrepreneur</w:t>
      </w:r>
      <w:r w:rsidR="003B7F97">
        <w:rPr>
          <w:rFonts w:ascii="Avenir Next LT Pro" w:hAnsi="Avenir Next LT Pro"/>
          <w:sz w:val="24"/>
          <w:szCs w:val="24"/>
        </w:rPr>
        <w:t>ial</w:t>
      </w:r>
      <w:r w:rsidR="00E536C9">
        <w:rPr>
          <w:rFonts w:ascii="Avenir Next LT Pro" w:hAnsi="Avenir Next LT Pro"/>
          <w:sz w:val="24"/>
          <w:szCs w:val="24"/>
        </w:rPr>
        <w:t xml:space="preserve"> supports </w:t>
      </w:r>
      <w:r>
        <w:rPr>
          <w:rFonts w:ascii="Avenir Next LT Pro" w:hAnsi="Avenir Next LT Pro"/>
          <w:sz w:val="24"/>
          <w:szCs w:val="24"/>
        </w:rPr>
        <w:t xml:space="preserve">and highlight recent </w:t>
      </w:r>
      <w:r w:rsidR="003B7F97">
        <w:rPr>
          <w:rFonts w:ascii="Avenir Next LT Pro" w:hAnsi="Avenir Next LT Pro"/>
          <w:sz w:val="24"/>
          <w:szCs w:val="24"/>
        </w:rPr>
        <w:t>I</w:t>
      </w:r>
      <w:r>
        <w:rPr>
          <w:rFonts w:ascii="Avenir Next LT Pro" w:hAnsi="Avenir Next LT Pro"/>
          <w:sz w:val="24"/>
          <w:szCs w:val="24"/>
        </w:rPr>
        <w:t xml:space="preserve">mpact </w:t>
      </w:r>
      <w:r w:rsidR="003B7F97">
        <w:rPr>
          <w:rFonts w:ascii="Avenir Next LT Pro" w:hAnsi="Avenir Next LT Pro"/>
          <w:sz w:val="24"/>
          <w:szCs w:val="24"/>
        </w:rPr>
        <w:t xml:space="preserve">Loan </w:t>
      </w:r>
      <w:r>
        <w:rPr>
          <w:rFonts w:ascii="Avenir Next LT Pro" w:hAnsi="Avenir Next LT Pro"/>
          <w:sz w:val="24"/>
          <w:szCs w:val="24"/>
        </w:rPr>
        <w:t xml:space="preserve">businesses within the community that are willing to share/promote their story. </w:t>
      </w:r>
    </w:p>
    <w:p w14:paraId="7068CFB1" w14:textId="1318BFD2" w:rsidR="003B7F97" w:rsidRDefault="003B7F97" w:rsidP="003B7F97">
      <w:pPr>
        <w:spacing w:before="0" w:after="160" w:line="259" w:lineRule="auto"/>
        <w:ind w:right="0"/>
        <w:rPr>
          <w:rFonts w:ascii="Avenir Next LT Pro" w:hAnsi="Avenir Next LT Pro"/>
          <w:b/>
          <w:bCs/>
          <w:sz w:val="24"/>
          <w:szCs w:val="24"/>
        </w:rPr>
      </w:pPr>
      <w:r w:rsidRPr="003B7F97">
        <w:rPr>
          <w:rFonts w:ascii="Avenir Next LT Pro" w:hAnsi="Avenir Next LT Pro"/>
          <w:b/>
          <w:bCs/>
          <w:sz w:val="24"/>
          <w:szCs w:val="24"/>
        </w:rPr>
        <w:t xml:space="preserve">National Volunteer Week Feature </w:t>
      </w:r>
      <w:r>
        <w:rPr>
          <w:rFonts w:ascii="Avenir Next LT Pro" w:hAnsi="Avenir Next LT Pro"/>
          <w:b/>
          <w:bCs/>
          <w:sz w:val="24"/>
          <w:szCs w:val="24"/>
        </w:rPr>
        <w:br/>
      </w:r>
      <w:r w:rsidRPr="009F7744">
        <w:rPr>
          <w:rFonts w:ascii="Avenir Next LT Pro" w:hAnsi="Avenir Next LT Pro"/>
          <w:b/>
          <w:bCs/>
          <w:color w:val="C00000"/>
          <w:sz w:val="24"/>
          <w:szCs w:val="24"/>
        </w:rPr>
        <w:t>Budget: N/A</w:t>
      </w:r>
    </w:p>
    <w:p w14:paraId="6AB12FBF" w14:textId="0AC1EBE0" w:rsidR="003B7F97" w:rsidRPr="00A5438A" w:rsidRDefault="00A5438A" w:rsidP="003B7F97">
      <w:pPr>
        <w:pStyle w:val="ListParagraph"/>
        <w:numPr>
          <w:ilvl w:val="0"/>
          <w:numId w:val="37"/>
        </w:numPr>
        <w:spacing w:before="0" w:after="160" w:line="259" w:lineRule="auto"/>
        <w:ind w:right="0"/>
        <w:rPr>
          <w:rFonts w:ascii="Avenir Next LT Pro" w:hAnsi="Avenir Next LT Pro"/>
          <w:sz w:val="24"/>
          <w:szCs w:val="24"/>
        </w:rPr>
      </w:pPr>
      <w:r w:rsidRPr="00A5438A">
        <w:rPr>
          <w:rFonts w:ascii="Avenir Next LT Pro" w:hAnsi="Avenir Next LT Pro"/>
          <w:sz w:val="24"/>
          <w:szCs w:val="24"/>
        </w:rPr>
        <w:t xml:space="preserve">National Volunteer Week is April 21-27, opportunity to feature the Impact Loan committee on our social channels. </w:t>
      </w:r>
    </w:p>
    <w:p w14:paraId="4C457BB4" w14:textId="135947EC" w:rsidR="004152DD" w:rsidRPr="00F43206" w:rsidRDefault="0087168F" w:rsidP="00F43206">
      <w:pPr>
        <w:spacing w:before="0" w:after="160" w:line="259" w:lineRule="auto"/>
        <w:ind w:right="0"/>
        <w:rPr>
          <w:rFonts w:ascii="Avenir Next LT Pro" w:hAnsi="Avenir Next LT Pro"/>
          <w:b/>
          <w:bCs/>
          <w:color w:val="C00000"/>
          <w:sz w:val="24"/>
          <w:szCs w:val="24"/>
        </w:rPr>
      </w:pPr>
      <w:r w:rsidRPr="007C08BE">
        <w:rPr>
          <w:rFonts w:ascii="Avenir Next LT Pro" w:hAnsi="Avenir Next LT Pro"/>
          <w:b/>
          <w:bCs/>
          <w:color w:val="C00000"/>
          <w:sz w:val="24"/>
          <w:szCs w:val="24"/>
        </w:rPr>
        <w:t xml:space="preserve">TOTAL COST: </w:t>
      </w:r>
      <w:r w:rsidR="004152DD" w:rsidRPr="007C08BE">
        <w:rPr>
          <w:rFonts w:ascii="Avenir Next LT Pro" w:hAnsi="Avenir Next LT Pro"/>
          <w:b/>
          <w:bCs/>
          <w:color w:val="C00000"/>
          <w:sz w:val="24"/>
          <w:szCs w:val="24"/>
        </w:rPr>
        <w:t>$</w:t>
      </w:r>
      <w:r w:rsidR="007C08BE" w:rsidRPr="007C08BE">
        <w:rPr>
          <w:rFonts w:ascii="Avenir Next LT Pro" w:hAnsi="Avenir Next LT Pro"/>
          <w:b/>
          <w:bCs/>
          <w:color w:val="C00000"/>
          <w:sz w:val="24"/>
          <w:szCs w:val="24"/>
        </w:rPr>
        <w:t>5,</w:t>
      </w:r>
      <w:r w:rsidR="00FF36B1">
        <w:rPr>
          <w:rFonts w:ascii="Avenir Next LT Pro" w:hAnsi="Avenir Next LT Pro"/>
          <w:b/>
          <w:bCs/>
          <w:color w:val="C00000"/>
          <w:sz w:val="24"/>
          <w:szCs w:val="24"/>
        </w:rPr>
        <w:t>5</w:t>
      </w:r>
      <w:r w:rsidR="007C08BE" w:rsidRPr="007C08BE">
        <w:rPr>
          <w:rFonts w:ascii="Avenir Next LT Pro" w:hAnsi="Avenir Next LT Pro"/>
          <w:b/>
          <w:bCs/>
          <w:color w:val="C00000"/>
          <w:sz w:val="24"/>
          <w:szCs w:val="24"/>
        </w:rPr>
        <w:t>00</w:t>
      </w:r>
    </w:p>
    <w:p w14:paraId="134DFE07" w14:textId="59560BA0" w:rsidR="005B6358" w:rsidRPr="000D37E6" w:rsidRDefault="004152DD" w:rsidP="000D37E6">
      <w:pPr>
        <w:pStyle w:val="Heading3"/>
        <w:rPr>
          <w:rFonts w:ascii="Avenir Next LT Pro" w:hAnsi="Avenir Next LT Pro"/>
          <w:color w:val="BE9637"/>
        </w:rPr>
      </w:pPr>
      <w:r w:rsidRPr="009F7744">
        <w:rPr>
          <w:rFonts w:ascii="Avenir Next LT Pro" w:hAnsi="Avenir Next LT Pro"/>
          <w:color w:val="BE9637"/>
        </w:rPr>
        <w:t xml:space="preserve">REPORTING </w:t>
      </w:r>
    </w:p>
    <w:tbl>
      <w:tblPr>
        <w:tblStyle w:val="TableGrid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A0" w:firstRow="1" w:lastRow="0" w:firstColumn="1" w:lastColumn="0" w:noHBand="1" w:noVBand="1"/>
      </w:tblPr>
      <w:tblGrid>
        <w:gridCol w:w="3315"/>
        <w:gridCol w:w="6891"/>
      </w:tblGrid>
      <w:tr w:rsidR="00307426" w:rsidRPr="009F7744" w14:paraId="67DBE8B4" w14:textId="77777777" w:rsidTr="004152DD">
        <w:trPr>
          <w:trHeight w:val="428"/>
        </w:trPr>
        <w:tc>
          <w:tcPr>
            <w:tcW w:w="3315" w:type="dxa"/>
            <w:shd w:val="clear" w:color="auto" w:fill="BE9637"/>
            <w:vAlign w:val="center"/>
          </w:tcPr>
          <w:p w14:paraId="4CD31BBD" w14:textId="77777777" w:rsidR="005B6358" w:rsidRPr="007C08BE" w:rsidRDefault="005B6358" w:rsidP="00307426">
            <w:pPr>
              <w:pStyle w:val="ListBullet"/>
              <w:numPr>
                <w:ilvl w:val="0"/>
                <w:numId w:val="0"/>
              </w:numPr>
              <w:ind w:left="432" w:hanging="360"/>
              <w:rPr>
                <w:rFonts w:ascii="Avenir Next LT Pro" w:hAnsi="Avenir Next LT Pro"/>
                <w:b/>
                <w:sz w:val="24"/>
                <w:szCs w:val="24"/>
                <w:lang w:val="en-CA"/>
              </w:rPr>
            </w:pPr>
            <w:r w:rsidRPr="007C08BE">
              <w:rPr>
                <w:rFonts w:ascii="Avenir Next LT Pro" w:hAnsi="Avenir Next LT Pro"/>
                <w:b/>
                <w:sz w:val="24"/>
                <w:szCs w:val="24"/>
                <w:lang w:val="en-CA"/>
              </w:rPr>
              <w:t xml:space="preserve">Tactic </w:t>
            </w:r>
          </w:p>
        </w:tc>
        <w:tc>
          <w:tcPr>
            <w:tcW w:w="6891" w:type="dxa"/>
            <w:shd w:val="clear" w:color="auto" w:fill="BE9637"/>
            <w:vAlign w:val="center"/>
          </w:tcPr>
          <w:p w14:paraId="59DBFF3F" w14:textId="77777777" w:rsidR="005B6358" w:rsidRPr="007C08BE" w:rsidRDefault="005B6358" w:rsidP="00307426">
            <w:pPr>
              <w:pStyle w:val="ListBullet"/>
              <w:numPr>
                <w:ilvl w:val="0"/>
                <w:numId w:val="0"/>
              </w:numPr>
              <w:ind w:left="432" w:hanging="360"/>
              <w:rPr>
                <w:rFonts w:ascii="Avenir Next LT Pro" w:hAnsi="Avenir Next LT Pro"/>
                <w:b/>
                <w:sz w:val="24"/>
                <w:szCs w:val="24"/>
                <w:lang w:val="en-CA"/>
              </w:rPr>
            </w:pPr>
            <w:r w:rsidRPr="007C08BE">
              <w:rPr>
                <w:rFonts w:ascii="Avenir Next LT Pro" w:hAnsi="Avenir Next LT Pro"/>
                <w:b/>
                <w:sz w:val="24"/>
                <w:szCs w:val="24"/>
                <w:lang w:val="en-CA"/>
              </w:rPr>
              <w:t>Metric</w:t>
            </w:r>
          </w:p>
        </w:tc>
      </w:tr>
      <w:tr w:rsidR="00307426" w:rsidRPr="009F7744" w14:paraId="7A8732CB" w14:textId="77777777" w:rsidTr="004152DD">
        <w:trPr>
          <w:trHeight w:val="428"/>
        </w:trPr>
        <w:tc>
          <w:tcPr>
            <w:tcW w:w="3315" w:type="dxa"/>
            <w:shd w:val="clear" w:color="auto" w:fill="auto"/>
          </w:tcPr>
          <w:p w14:paraId="7A7B32E7" w14:textId="0E4ADC42" w:rsidR="005B6358" w:rsidRPr="009F7744" w:rsidRDefault="007C08BE" w:rsidP="00307426">
            <w:pPr>
              <w:pStyle w:val="ListBullet"/>
              <w:numPr>
                <w:ilvl w:val="0"/>
                <w:numId w:val="0"/>
              </w:numPr>
              <w:ind w:left="432" w:hanging="360"/>
              <w:rPr>
                <w:rFonts w:ascii="Avenir Next LT Pro" w:hAnsi="Avenir Next LT Pro"/>
                <w:sz w:val="24"/>
                <w:szCs w:val="24"/>
                <w:lang w:val="en-CA"/>
              </w:rPr>
            </w:pPr>
            <w:r>
              <w:rPr>
                <w:rFonts w:ascii="Avenir Next LT Pro" w:hAnsi="Avenir Next LT Pro"/>
                <w:sz w:val="24"/>
                <w:szCs w:val="24"/>
                <w:lang w:val="en-CA"/>
              </w:rPr>
              <w:t>Social Media</w:t>
            </w:r>
          </w:p>
        </w:tc>
        <w:tc>
          <w:tcPr>
            <w:tcW w:w="6891" w:type="dxa"/>
            <w:shd w:val="clear" w:color="auto" w:fill="auto"/>
          </w:tcPr>
          <w:p w14:paraId="635CCF3D" w14:textId="52BAA206" w:rsidR="00307426" w:rsidRPr="009F7744" w:rsidRDefault="004152DD" w:rsidP="00307426">
            <w:pPr>
              <w:pStyle w:val="ListBullet"/>
              <w:numPr>
                <w:ilvl w:val="0"/>
                <w:numId w:val="0"/>
              </w:numPr>
              <w:rPr>
                <w:rFonts w:ascii="Avenir Next LT Pro" w:hAnsi="Avenir Next LT Pro"/>
                <w:sz w:val="24"/>
                <w:szCs w:val="24"/>
                <w:lang w:val="en-CA"/>
              </w:rPr>
            </w:pPr>
            <w:r w:rsidRPr="009F7744"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Reach, Views, Engagement </w:t>
            </w:r>
            <w:r w:rsidR="00307426" w:rsidRPr="009F7744"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 </w:t>
            </w:r>
          </w:p>
        </w:tc>
      </w:tr>
      <w:tr w:rsidR="00307426" w:rsidRPr="009F7744" w14:paraId="0B467536" w14:textId="77777777" w:rsidTr="004152DD">
        <w:trPr>
          <w:trHeight w:val="428"/>
        </w:trPr>
        <w:tc>
          <w:tcPr>
            <w:tcW w:w="3315" w:type="dxa"/>
            <w:shd w:val="clear" w:color="auto" w:fill="auto"/>
          </w:tcPr>
          <w:p w14:paraId="2FB49B92" w14:textId="46F21564" w:rsidR="005B6358" w:rsidRPr="009F7744" w:rsidRDefault="007C08BE" w:rsidP="00307426">
            <w:pPr>
              <w:pStyle w:val="ListBullet"/>
              <w:numPr>
                <w:ilvl w:val="0"/>
                <w:numId w:val="0"/>
              </w:numPr>
              <w:ind w:left="432" w:hanging="360"/>
              <w:rPr>
                <w:rFonts w:ascii="Avenir Next LT Pro" w:hAnsi="Avenir Next LT Pro"/>
                <w:sz w:val="24"/>
                <w:szCs w:val="24"/>
                <w:lang w:val="en-CA"/>
              </w:rPr>
            </w:pPr>
            <w:r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Radio </w:t>
            </w:r>
            <w:r w:rsidR="00307426" w:rsidRPr="009F7744"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 </w:t>
            </w:r>
            <w:r w:rsidR="005B6358" w:rsidRPr="009F7744"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6891" w:type="dxa"/>
            <w:shd w:val="clear" w:color="auto" w:fill="auto"/>
          </w:tcPr>
          <w:p w14:paraId="07070CCE" w14:textId="26FDFA74" w:rsidR="00307426" w:rsidRPr="009F7744" w:rsidRDefault="007C08BE" w:rsidP="00307426">
            <w:pPr>
              <w:pStyle w:val="ListBullet"/>
              <w:numPr>
                <w:ilvl w:val="0"/>
                <w:numId w:val="0"/>
              </w:numPr>
              <w:ind w:left="432" w:hanging="360"/>
              <w:rPr>
                <w:rFonts w:ascii="Avenir Next LT Pro" w:hAnsi="Avenir Next LT Pro"/>
                <w:sz w:val="24"/>
                <w:szCs w:val="24"/>
                <w:lang w:val="en-CA"/>
              </w:rPr>
            </w:pPr>
            <w:r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Listenership Stats from Stations </w:t>
            </w:r>
          </w:p>
          <w:p w14:paraId="3EC0F366" w14:textId="6ED01678" w:rsidR="00307426" w:rsidRPr="009F7744" w:rsidRDefault="00307426" w:rsidP="00307426">
            <w:pPr>
              <w:pStyle w:val="ListBullet"/>
              <w:numPr>
                <w:ilvl w:val="0"/>
                <w:numId w:val="0"/>
              </w:numPr>
              <w:ind w:left="432" w:hanging="360"/>
              <w:rPr>
                <w:rFonts w:ascii="Avenir Next LT Pro" w:hAnsi="Avenir Next LT Pro"/>
                <w:sz w:val="24"/>
                <w:szCs w:val="24"/>
                <w:lang w:val="en-CA"/>
              </w:rPr>
            </w:pPr>
          </w:p>
        </w:tc>
      </w:tr>
      <w:tr w:rsidR="00307426" w:rsidRPr="009F7744" w14:paraId="070A83B2" w14:textId="77777777" w:rsidTr="004152DD">
        <w:trPr>
          <w:trHeight w:val="632"/>
        </w:trPr>
        <w:tc>
          <w:tcPr>
            <w:tcW w:w="3315" w:type="dxa"/>
            <w:shd w:val="clear" w:color="auto" w:fill="auto"/>
            <w:vAlign w:val="bottom"/>
          </w:tcPr>
          <w:p w14:paraId="290B5456" w14:textId="3219A4BB" w:rsidR="005B6358" w:rsidRPr="009F7744" w:rsidRDefault="003B7F97" w:rsidP="00307426">
            <w:pPr>
              <w:pStyle w:val="ListBullet"/>
              <w:numPr>
                <w:ilvl w:val="0"/>
                <w:numId w:val="0"/>
              </w:numPr>
              <w:spacing w:line="360" w:lineRule="auto"/>
              <w:ind w:left="22"/>
              <w:rPr>
                <w:rFonts w:ascii="Avenir Next LT Pro" w:hAnsi="Avenir Next LT Pro"/>
                <w:sz w:val="24"/>
                <w:szCs w:val="24"/>
                <w:lang w:val="en-CA"/>
              </w:rPr>
            </w:pPr>
            <w:r>
              <w:rPr>
                <w:rFonts w:ascii="Avenir Next LT Pro" w:hAnsi="Avenir Next LT Pro"/>
                <w:sz w:val="24"/>
                <w:szCs w:val="24"/>
                <w:lang w:val="en-CA"/>
              </w:rPr>
              <w:t>Media</w:t>
            </w:r>
          </w:p>
        </w:tc>
        <w:tc>
          <w:tcPr>
            <w:tcW w:w="6891" w:type="dxa"/>
            <w:shd w:val="clear" w:color="auto" w:fill="auto"/>
            <w:vAlign w:val="bottom"/>
          </w:tcPr>
          <w:p w14:paraId="32AF382A" w14:textId="64672571" w:rsidR="005B6358" w:rsidRPr="009F7744" w:rsidRDefault="00307426" w:rsidP="00307426">
            <w:pPr>
              <w:pStyle w:val="ListBullet"/>
              <w:numPr>
                <w:ilvl w:val="0"/>
                <w:numId w:val="0"/>
              </w:numPr>
              <w:ind w:left="432" w:hanging="360"/>
              <w:rPr>
                <w:rFonts w:ascii="Avenir Next LT Pro" w:hAnsi="Avenir Next LT Pro"/>
                <w:sz w:val="24"/>
                <w:szCs w:val="24"/>
                <w:lang w:val="en-CA"/>
              </w:rPr>
            </w:pPr>
            <w:r w:rsidRPr="009F7744"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# </w:t>
            </w:r>
            <w:r w:rsidR="003B7F97"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of articles picked up </w:t>
            </w:r>
            <w:r w:rsidR="004152DD" w:rsidRPr="009F7744"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 </w:t>
            </w:r>
            <w:r w:rsidRPr="009F7744">
              <w:rPr>
                <w:rFonts w:ascii="Avenir Next LT Pro" w:hAnsi="Avenir Next LT Pro"/>
                <w:sz w:val="24"/>
                <w:szCs w:val="24"/>
                <w:lang w:val="en-CA"/>
              </w:rPr>
              <w:t xml:space="preserve"> </w:t>
            </w:r>
            <w:r w:rsidR="005B6358" w:rsidRPr="009F7744">
              <w:rPr>
                <w:rFonts w:ascii="Avenir Next LT Pro" w:hAnsi="Avenir Next LT Pro"/>
                <w:sz w:val="24"/>
                <w:szCs w:val="24"/>
                <w:lang w:val="en-CA"/>
              </w:rPr>
              <w:br/>
            </w:r>
          </w:p>
        </w:tc>
      </w:tr>
    </w:tbl>
    <w:p w14:paraId="685328ED" w14:textId="77777777" w:rsidR="000D37E6" w:rsidRPr="00510209" w:rsidRDefault="000D37E6" w:rsidP="000D37E6">
      <w:pPr>
        <w:ind w:left="0"/>
      </w:pPr>
    </w:p>
    <w:sectPr w:rsidR="000D37E6" w:rsidRPr="00510209">
      <w:footerReference w:type="default" r:id="rId14"/>
      <w:pgSz w:w="12240" w:h="15840"/>
      <w:pgMar w:top="1440" w:right="1440" w:bottom="14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8063" w14:textId="77777777" w:rsidR="007C7A76" w:rsidRDefault="007C7A76">
      <w:r>
        <w:separator/>
      </w:r>
    </w:p>
    <w:p w14:paraId="7394FFC6" w14:textId="77777777" w:rsidR="007C7A76" w:rsidRDefault="007C7A76"/>
  </w:endnote>
  <w:endnote w:type="continuationSeparator" w:id="0">
    <w:p w14:paraId="4CA507C7" w14:textId="77777777" w:rsidR="007C7A76" w:rsidRDefault="007C7A76">
      <w:r>
        <w:continuationSeparator/>
      </w:r>
    </w:p>
    <w:p w14:paraId="72282885" w14:textId="77777777" w:rsidR="007C7A76" w:rsidRDefault="007C7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 with date, document title, and page number"/>
    </w:tblPr>
    <w:tblGrid>
      <w:gridCol w:w="1404"/>
      <w:gridCol w:w="6552"/>
      <w:gridCol w:w="1404"/>
    </w:tblGrid>
    <w:tr w:rsidR="00DE077E" w14:paraId="7E6BEB6F" w14:textId="77777777">
      <w:sdt>
        <w:sdtPr>
          <w:alias w:val="Date"/>
          <w:tag w:val=""/>
          <w:id w:val="-1726279576"/>
          <w:placeholder>
            <w:docPart w:val="008C9CF3AB4C4228B4C0A236617591E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1-26T00:00:00Z">
            <w:dateFormat w:val="M/d/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</w:tcPr>
            <w:p w14:paraId="6B8F153C" w14:textId="3FF171AF" w:rsidR="00DE077E" w:rsidRDefault="00110596">
              <w:pPr>
                <w:pStyle w:val="Footer"/>
              </w:pPr>
              <w:r>
                <w:t>1/26/2024</w:t>
              </w:r>
            </w:p>
          </w:tc>
        </w:sdtContent>
      </w:sdt>
      <w:tc>
        <w:tcPr>
          <w:tcW w:w="3500" w:type="pct"/>
        </w:tcPr>
        <w:p w14:paraId="6B2E8ED0" w14:textId="418E21F6" w:rsidR="00DE077E" w:rsidRDefault="00000000">
          <w:pPr>
            <w:pStyle w:val="Footer"/>
            <w:jc w:val="center"/>
          </w:pPr>
          <w:sdt>
            <w:sdtPr>
              <w:alias w:val="Title"/>
              <w:tag w:val=""/>
              <w:id w:val="-133877566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41709">
                <w:t>Impact Loan marketing Plan</w:t>
              </w:r>
            </w:sdtContent>
          </w:sdt>
        </w:p>
      </w:tc>
      <w:tc>
        <w:tcPr>
          <w:tcW w:w="750" w:type="pct"/>
        </w:tcPr>
        <w:p w14:paraId="7429B0AE" w14:textId="77777777" w:rsidR="00DE077E" w:rsidRDefault="005B5C27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B6A91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D33F4A4" w14:textId="77777777" w:rsidR="00DE077E" w:rsidRDefault="00DE077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566B" w14:textId="77777777" w:rsidR="007C7A76" w:rsidRDefault="007C7A76">
      <w:r>
        <w:separator/>
      </w:r>
    </w:p>
    <w:p w14:paraId="018E1C38" w14:textId="77777777" w:rsidR="007C7A76" w:rsidRDefault="007C7A76"/>
  </w:footnote>
  <w:footnote w:type="continuationSeparator" w:id="0">
    <w:p w14:paraId="19DBC856" w14:textId="77777777" w:rsidR="007C7A76" w:rsidRDefault="007C7A76">
      <w:r>
        <w:continuationSeparator/>
      </w:r>
    </w:p>
    <w:p w14:paraId="1FA14E75" w14:textId="77777777" w:rsidR="007C7A76" w:rsidRDefault="007C7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1C60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456CCB"/>
    <w:multiLevelType w:val="hybridMultilevel"/>
    <w:tmpl w:val="DDDCEDA6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FB36E68"/>
    <w:multiLevelType w:val="hybridMultilevel"/>
    <w:tmpl w:val="D1E86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136"/>
    <w:multiLevelType w:val="hybridMultilevel"/>
    <w:tmpl w:val="1D0A6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067F"/>
    <w:multiLevelType w:val="hybridMultilevel"/>
    <w:tmpl w:val="D4241B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648D"/>
    <w:multiLevelType w:val="hybridMultilevel"/>
    <w:tmpl w:val="2194A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E18DB"/>
    <w:multiLevelType w:val="hybridMultilevel"/>
    <w:tmpl w:val="9168D14C"/>
    <w:lvl w:ilvl="0" w:tplc="10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29B544D"/>
    <w:multiLevelType w:val="hybridMultilevel"/>
    <w:tmpl w:val="B1CC7C7A"/>
    <w:lvl w:ilvl="0" w:tplc="10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2B41606"/>
    <w:multiLevelType w:val="hybridMultilevel"/>
    <w:tmpl w:val="4356C11C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0377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436ACF"/>
    <w:multiLevelType w:val="hybridMultilevel"/>
    <w:tmpl w:val="52D0506A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AD43773"/>
    <w:multiLevelType w:val="hybridMultilevel"/>
    <w:tmpl w:val="02561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97328"/>
    <w:multiLevelType w:val="hybridMultilevel"/>
    <w:tmpl w:val="49409630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EE11F28"/>
    <w:multiLevelType w:val="hybridMultilevel"/>
    <w:tmpl w:val="E27E773E"/>
    <w:lvl w:ilvl="0" w:tplc="B29CB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9653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19AC"/>
    <w:multiLevelType w:val="hybridMultilevel"/>
    <w:tmpl w:val="436267F2"/>
    <w:lvl w:ilvl="0" w:tplc="10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F3F3679"/>
    <w:multiLevelType w:val="hybridMultilevel"/>
    <w:tmpl w:val="1F80FD5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A6D23CB"/>
    <w:multiLevelType w:val="hybridMultilevel"/>
    <w:tmpl w:val="D3BECE32"/>
    <w:lvl w:ilvl="0" w:tplc="10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AE10580"/>
    <w:multiLevelType w:val="hybridMultilevel"/>
    <w:tmpl w:val="3E84A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1262B"/>
    <w:multiLevelType w:val="hybridMultilevel"/>
    <w:tmpl w:val="DD28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7557F"/>
    <w:multiLevelType w:val="hybridMultilevel"/>
    <w:tmpl w:val="586234F4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5BA2ACA"/>
    <w:multiLevelType w:val="hybridMultilevel"/>
    <w:tmpl w:val="A9BE90E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9C66F63"/>
    <w:multiLevelType w:val="hybridMultilevel"/>
    <w:tmpl w:val="17C8C7C4"/>
    <w:lvl w:ilvl="0" w:tplc="B29CB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965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292A"/>
    <w:multiLevelType w:val="hybridMultilevel"/>
    <w:tmpl w:val="A6126BBA"/>
    <w:lvl w:ilvl="0" w:tplc="B29CB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965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93888"/>
    <w:multiLevelType w:val="hybridMultilevel"/>
    <w:tmpl w:val="E0525368"/>
    <w:lvl w:ilvl="0" w:tplc="0EB45C24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FDF64BB"/>
    <w:multiLevelType w:val="hybridMultilevel"/>
    <w:tmpl w:val="70C4A3BA"/>
    <w:lvl w:ilvl="0" w:tplc="10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51252FC5"/>
    <w:multiLevelType w:val="hybridMultilevel"/>
    <w:tmpl w:val="B04012E8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8282E03"/>
    <w:multiLevelType w:val="hybridMultilevel"/>
    <w:tmpl w:val="BEEA8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A6506"/>
    <w:multiLevelType w:val="hybridMultilevel"/>
    <w:tmpl w:val="D3481EE6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87B045A"/>
    <w:multiLevelType w:val="hybridMultilevel"/>
    <w:tmpl w:val="F1BC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47FA8"/>
    <w:multiLevelType w:val="hybridMultilevel"/>
    <w:tmpl w:val="26CE375A"/>
    <w:lvl w:ilvl="0" w:tplc="B29CB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965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B358B"/>
    <w:multiLevelType w:val="hybridMultilevel"/>
    <w:tmpl w:val="867EF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B177F"/>
    <w:multiLevelType w:val="hybridMultilevel"/>
    <w:tmpl w:val="16CCEA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32D3"/>
    <w:multiLevelType w:val="hybridMultilevel"/>
    <w:tmpl w:val="20BAC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A6D02"/>
    <w:multiLevelType w:val="hybridMultilevel"/>
    <w:tmpl w:val="691A946A"/>
    <w:lvl w:ilvl="0" w:tplc="C59447DE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92" w:hanging="360"/>
      </w:pPr>
    </w:lvl>
    <w:lvl w:ilvl="2" w:tplc="1009001B" w:tentative="1">
      <w:start w:val="1"/>
      <w:numFmt w:val="lowerRoman"/>
      <w:lvlText w:val="%3."/>
      <w:lvlJc w:val="right"/>
      <w:pPr>
        <w:ind w:left="3312" w:hanging="180"/>
      </w:pPr>
    </w:lvl>
    <w:lvl w:ilvl="3" w:tplc="1009000F" w:tentative="1">
      <w:start w:val="1"/>
      <w:numFmt w:val="decimal"/>
      <w:lvlText w:val="%4."/>
      <w:lvlJc w:val="left"/>
      <w:pPr>
        <w:ind w:left="4032" w:hanging="360"/>
      </w:pPr>
    </w:lvl>
    <w:lvl w:ilvl="4" w:tplc="10090019" w:tentative="1">
      <w:start w:val="1"/>
      <w:numFmt w:val="lowerLetter"/>
      <w:lvlText w:val="%5."/>
      <w:lvlJc w:val="left"/>
      <w:pPr>
        <w:ind w:left="4752" w:hanging="360"/>
      </w:pPr>
    </w:lvl>
    <w:lvl w:ilvl="5" w:tplc="1009001B" w:tentative="1">
      <w:start w:val="1"/>
      <w:numFmt w:val="lowerRoman"/>
      <w:lvlText w:val="%6."/>
      <w:lvlJc w:val="right"/>
      <w:pPr>
        <w:ind w:left="5472" w:hanging="180"/>
      </w:pPr>
    </w:lvl>
    <w:lvl w:ilvl="6" w:tplc="1009000F" w:tentative="1">
      <w:start w:val="1"/>
      <w:numFmt w:val="decimal"/>
      <w:lvlText w:val="%7."/>
      <w:lvlJc w:val="left"/>
      <w:pPr>
        <w:ind w:left="6192" w:hanging="360"/>
      </w:pPr>
    </w:lvl>
    <w:lvl w:ilvl="7" w:tplc="10090019" w:tentative="1">
      <w:start w:val="1"/>
      <w:numFmt w:val="lowerLetter"/>
      <w:lvlText w:val="%8."/>
      <w:lvlJc w:val="left"/>
      <w:pPr>
        <w:ind w:left="6912" w:hanging="360"/>
      </w:pPr>
    </w:lvl>
    <w:lvl w:ilvl="8" w:tplc="1009001B" w:tentative="1">
      <w:start w:val="1"/>
      <w:numFmt w:val="lowerRoman"/>
      <w:lvlText w:val="%9."/>
      <w:lvlJc w:val="right"/>
      <w:pPr>
        <w:ind w:left="7632" w:hanging="180"/>
      </w:pPr>
    </w:lvl>
  </w:abstractNum>
  <w:num w:numId="1" w16cid:durableId="491139352">
    <w:abstractNumId w:val="1"/>
  </w:num>
  <w:num w:numId="2" w16cid:durableId="135151437">
    <w:abstractNumId w:val="10"/>
  </w:num>
  <w:num w:numId="3" w16cid:durableId="1865745631">
    <w:abstractNumId w:val="0"/>
  </w:num>
  <w:num w:numId="4" w16cid:durableId="106318504">
    <w:abstractNumId w:val="0"/>
  </w:num>
  <w:num w:numId="5" w16cid:durableId="1218929531">
    <w:abstractNumId w:val="25"/>
  </w:num>
  <w:num w:numId="6" w16cid:durableId="76095333">
    <w:abstractNumId w:val="9"/>
  </w:num>
  <w:num w:numId="7" w16cid:durableId="625815049">
    <w:abstractNumId w:val="33"/>
  </w:num>
  <w:num w:numId="8" w16cid:durableId="1627199773">
    <w:abstractNumId w:val="13"/>
  </w:num>
  <w:num w:numId="9" w16cid:durableId="1078677793">
    <w:abstractNumId w:val="3"/>
  </w:num>
  <w:num w:numId="10" w16cid:durableId="470443668">
    <w:abstractNumId w:val="34"/>
  </w:num>
  <w:num w:numId="11" w16cid:durableId="635839829">
    <w:abstractNumId w:val="19"/>
  </w:num>
  <w:num w:numId="12" w16cid:durableId="230431641">
    <w:abstractNumId w:val="5"/>
  </w:num>
  <w:num w:numId="13" w16cid:durableId="1256867536">
    <w:abstractNumId w:val="17"/>
  </w:num>
  <w:num w:numId="14" w16cid:durableId="97912583">
    <w:abstractNumId w:val="22"/>
  </w:num>
  <w:num w:numId="15" w16cid:durableId="191309413">
    <w:abstractNumId w:val="29"/>
  </w:num>
  <w:num w:numId="16" w16cid:durableId="1283926330">
    <w:abstractNumId w:val="21"/>
  </w:num>
  <w:num w:numId="17" w16cid:durableId="1010522687">
    <w:abstractNumId w:val="14"/>
  </w:num>
  <w:num w:numId="18" w16cid:durableId="2017147900">
    <w:abstractNumId w:val="27"/>
  </w:num>
  <w:num w:numId="19" w16cid:durableId="1751731855">
    <w:abstractNumId w:val="2"/>
  </w:num>
  <w:num w:numId="20" w16cid:durableId="1801722263">
    <w:abstractNumId w:val="18"/>
  </w:num>
  <w:num w:numId="21" w16cid:durableId="1900743858">
    <w:abstractNumId w:val="35"/>
  </w:num>
  <w:num w:numId="22" w16cid:durableId="1262567044">
    <w:abstractNumId w:val="7"/>
  </w:num>
  <w:num w:numId="23" w16cid:durableId="1993218099">
    <w:abstractNumId w:val="16"/>
  </w:num>
  <w:num w:numId="24" w16cid:durableId="884563520">
    <w:abstractNumId w:val="11"/>
  </w:num>
  <w:num w:numId="25" w16cid:durableId="1657606727">
    <w:abstractNumId w:val="8"/>
  </w:num>
  <w:num w:numId="26" w16cid:durableId="649557395">
    <w:abstractNumId w:val="12"/>
  </w:num>
  <w:num w:numId="27" w16cid:durableId="1267425005">
    <w:abstractNumId w:val="26"/>
  </w:num>
  <w:num w:numId="28" w16cid:durableId="1294486579">
    <w:abstractNumId w:val="6"/>
  </w:num>
  <w:num w:numId="29" w16cid:durableId="993726605">
    <w:abstractNumId w:val="28"/>
  </w:num>
  <w:num w:numId="30" w16cid:durableId="1086029368">
    <w:abstractNumId w:val="4"/>
  </w:num>
  <w:num w:numId="31" w16cid:durableId="1433092575">
    <w:abstractNumId w:val="32"/>
  </w:num>
  <w:num w:numId="32" w16cid:durableId="1937857007">
    <w:abstractNumId w:val="30"/>
  </w:num>
  <w:num w:numId="33" w16cid:durableId="277488568">
    <w:abstractNumId w:val="20"/>
  </w:num>
  <w:num w:numId="34" w16cid:durableId="30109168">
    <w:abstractNumId w:val="15"/>
  </w:num>
  <w:num w:numId="35" w16cid:durableId="1548227079">
    <w:abstractNumId w:val="24"/>
  </w:num>
  <w:num w:numId="36" w16cid:durableId="1928146383">
    <w:abstractNumId w:val="23"/>
  </w:num>
  <w:num w:numId="37" w16cid:durableId="3095290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91"/>
    <w:rsid w:val="00001A66"/>
    <w:rsid w:val="000028BE"/>
    <w:rsid w:val="0004580D"/>
    <w:rsid w:val="00056209"/>
    <w:rsid w:val="000612DA"/>
    <w:rsid w:val="00063F33"/>
    <w:rsid w:val="000643E8"/>
    <w:rsid w:val="00077EAA"/>
    <w:rsid w:val="000A16DC"/>
    <w:rsid w:val="000A698D"/>
    <w:rsid w:val="000C3BBD"/>
    <w:rsid w:val="000D37E6"/>
    <w:rsid w:val="000E1B25"/>
    <w:rsid w:val="000F5DD5"/>
    <w:rsid w:val="00110596"/>
    <w:rsid w:val="001216BF"/>
    <w:rsid w:val="0012183A"/>
    <w:rsid w:val="00122151"/>
    <w:rsid w:val="001345BA"/>
    <w:rsid w:val="0014633C"/>
    <w:rsid w:val="001B692F"/>
    <w:rsid w:val="001F1F7D"/>
    <w:rsid w:val="00204462"/>
    <w:rsid w:val="002232E4"/>
    <w:rsid w:val="002342DD"/>
    <w:rsid w:val="002543C2"/>
    <w:rsid w:val="00277DC8"/>
    <w:rsid w:val="002A3D3B"/>
    <w:rsid w:val="002C0254"/>
    <w:rsid w:val="002C246F"/>
    <w:rsid w:val="002C6591"/>
    <w:rsid w:val="00307426"/>
    <w:rsid w:val="0032020D"/>
    <w:rsid w:val="00334B2B"/>
    <w:rsid w:val="003462E2"/>
    <w:rsid w:val="003566A8"/>
    <w:rsid w:val="003724B1"/>
    <w:rsid w:val="00391A10"/>
    <w:rsid w:val="003B0188"/>
    <w:rsid w:val="003B7F97"/>
    <w:rsid w:val="003C47FD"/>
    <w:rsid w:val="003E19FC"/>
    <w:rsid w:val="003E3356"/>
    <w:rsid w:val="003E7544"/>
    <w:rsid w:val="004001A6"/>
    <w:rsid w:val="0040772C"/>
    <w:rsid w:val="00410CA8"/>
    <w:rsid w:val="00412BAE"/>
    <w:rsid w:val="004152DD"/>
    <w:rsid w:val="00440306"/>
    <w:rsid w:val="004565BC"/>
    <w:rsid w:val="004679CB"/>
    <w:rsid w:val="004762ED"/>
    <w:rsid w:val="00490121"/>
    <w:rsid w:val="004B4DD4"/>
    <w:rsid w:val="004B557C"/>
    <w:rsid w:val="004B771B"/>
    <w:rsid w:val="004C1074"/>
    <w:rsid w:val="004C353C"/>
    <w:rsid w:val="004D69E2"/>
    <w:rsid w:val="004F2AF6"/>
    <w:rsid w:val="00510209"/>
    <w:rsid w:val="005111E9"/>
    <w:rsid w:val="00514E47"/>
    <w:rsid w:val="00530A36"/>
    <w:rsid w:val="00554542"/>
    <w:rsid w:val="00576C92"/>
    <w:rsid w:val="005978E0"/>
    <w:rsid w:val="005B5C27"/>
    <w:rsid w:val="005B6358"/>
    <w:rsid w:val="005C6D12"/>
    <w:rsid w:val="005D06D0"/>
    <w:rsid w:val="005D1E63"/>
    <w:rsid w:val="005F0AAF"/>
    <w:rsid w:val="005F1B33"/>
    <w:rsid w:val="00621341"/>
    <w:rsid w:val="00622B7A"/>
    <w:rsid w:val="006269B8"/>
    <w:rsid w:val="0063655F"/>
    <w:rsid w:val="00641709"/>
    <w:rsid w:val="006707AF"/>
    <w:rsid w:val="0067246F"/>
    <w:rsid w:val="00681B01"/>
    <w:rsid w:val="006824CB"/>
    <w:rsid w:val="006916F5"/>
    <w:rsid w:val="006B5337"/>
    <w:rsid w:val="006F020E"/>
    <w:rsid w:val="006F374E"/>
    <w:rsid w:val="00710905"/>
    <w:rsid w:val="00711EFE"/>
    <w:rsid w:val="007316F2"/>
    <w:rsid w:val="00741EA4"/>
    <w:rsid w:val="007447D4"/>
    <w:rsid w:val="007812EF"/>
    <w:rsid w:val="0078338B"/>
    <w:rsid w:val="007955E6"/>
    <w:rsid w:val="007C08BE"/>
    <w:rsid w:val="007C63DD"/>
    <w:rsid w:val="007C7A76"/>
    <w:rsid w:val="007F46AB"/>
    <w:rsid w:val="007F5A2E"/>
    <w:rsid w:val="008069C8"/>
    <w:rsid w:val="0081322D"/>
    <w:rsid w:val="00816A4A"/>
    <w:rsid w:val="0081703C"/>
    <w:rsid w:val="00826CB4"/>
    <w:rsid w:val="008273AA"/>
    <w:rsid w:val="00830245"/>
    <w:rsid w:val="00837AC7"/>
    <w:rsid w:val="00841485"/>
    <w:rsid w:val="0084746D"/>
    <w:rsid w:val="0087168F"/>
    <w:rsid w:val="008752C9"/>
    <w:rsid w:val="00882B7E"/>
    <w:rsid w:val="008833E1"/>
    <w:rsid w:val="0088501B"/>
    <w:rsid w:val="00893E5E"/>
    <w:rsid w:val="008A2985"/>
    <w:rsid w:val="008E21E5"/>
    <w:rsid w:val="00925707"/>
    <w:rsid w:val="009330EC"/>
    <w:rsid w:val="009345E8"/>
    <w:rsid w:val="0098369D"/>
    <w:rsid w:val="009B3F85"/>
    <w:rsid w:val="009C7763"/>
    <w:rsid w:val="009F6835"/>
    <w:rsid w:val="009F7744"/>
    <w:rsid w:val="00A26D1F"/>
    <w:rsid w:val="00A512AE"/>
    <w:rsid w:val="00A5438A"/>
    <w:rsid w:val="00A71707"/>
    <w:rsid w:val="00A72910"/>
    <w:rsid w:val="00A7567E"/>
    <w:rsid w:val="00AB0AB4"/>
    <w:rsid w:val="00AC378C"/>
    <w:rsid w:val="00AF357F"/>
    <w:rsid w:val="00B3557D"/>
    <w:rsid w:val="00B671D4"/>
    <w:rsid w:val="00B7653C"/>
    <w:rsid w:val="00B77EA1"/>
    <w:rsid w:val="00B81A09"/>
    <w:rsid w:val="00B86B2D"/>
    <w:rsid w:val="00BB05DA"/>
    <w:rsid w:val="00BB15DD"/>
    <w:rsid w:val="00BB354F"/>
    <w:rsid w:val="00BB4052"/>
    <w:rsid w:val="00C40433"/>
    <w:rsid w:val="00C47F4C"/>
    <w:rsid w:val="00C60E6C"/>
    <w:rsid w:val="00C722E7"/>
    <w:rsid w:val="00C8612D"/>
    <w:rsid w:val="00CC72D8"/>
    <w:rsid w:val="00CE7826"/>
    <w:rsid w:val="00CF573D"/>
    <w:rsid w:val="00D059E2"/>
    <w:rsid w:val="00D137EB"/>
    <w:rsid w:val="00D22AB4"/>
    <w:rsid w:val="00D47092"/>
    <w:rsid w:val="00D615C8"/>
    <w:rsid w:val="00D62D43"/>
    <w:rsid w:val="00D845B6"/>
    <w:rsid w:val="00D953E1"/>
    <w:rsid w:val="00D96089"/>
    <w:rsid w:val="00DA7175"/>
    <w:rsid w:val="00DA7536"/>
    <w:rsid w:val="00DB78F8"/>
    <w:rsid w:val="00DE077E"/>
    <w:rsid w:val="00DF20DF"/>
    <w:rsid w:val="00E262B9"/>
    <w:rsid w:val="00E536C9"/>
    <w:rsid w:val="00E5668E"/>
    <w:rsid w:val="00E70CB8"/>
    <w:rsid w:val="00EA79CF"/>
    <w:rsid w:val="00EB6A91"/>
    <w:rsid w:val="00EE4E90"/>
    <w:rsid w:val="00EF1066"/>
    <w:rsid w:val="00EF3D4B"/>
    <w:rsid w:val="00F146E4"/>
    <w:rsid w:val="00F2290F"/>
    <w:rsid w:val="00F2632C"/>
    <w:rsid w:val="00F27DE7"/>
    <w:rsid w:val="00F43206"/>
    <w:rsid w:val="00F436E7"/>
    <w:rsid w:val="00F623F3"/>
    <w:rsid w:val="00F81BD0"/>
    <w:rsid w:val="00F86130"/>
    <w:rsid w:val="00FA75EF"/>
    <w:rsid w:val="00FB347C"/>
    <w:rsid w:val="00FB6921"/>
    <w:rsid w:val="00FD5BC5"/>
    <w:rsid w:val="00FF36B1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B0A60F"/>
  <w15:chartTrackingRefBased/>
  <w15:docId w15:val="{D43C6484-C17A-4D31-A648-85539436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10209"/>
    <w:pPr>
      <w:keepNext/>
      <w:keepLines/>
      <w:pBdr>
        <w:top w:val="single" w:sz="4" w:space="1" w:color="629DD1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002D96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1E5E9F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4A66A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10209"/>
    <w:rPr>
      <w:rFonts w:asciiTheme="majorHAnsi" w:eastAsiaTheme="majorEastAsia" w:hAnsiTheme="majorHAnsi" w:cstheme="majorBidi"/>
      <w:b/>
      <w:bCs/>
      <w:caps/>
      <w:color w:val="002D96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1E5E9F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pPr>
      <w:jc w:val="right"/>
    </w:pPr>
    <w:rPr>
      <w:rFonts w:asciiTheme="majorHAnsi" w:eastAsiaTheme="majorEastAsia" w:hAnsiTheme="majorHAnsi" w:cstheme="majorBidi"/>
      <w:caps/>
      <w:color w:val="629DD1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29DD1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Footer">
    <w:name w:val="footer"/>
    <w:basedOn w:val="Normal"/>
    <w:link w:val="FooterChar"/>
    <w:uiPriority w:val="2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4A66AC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customStyle="1" w:styleId="Logo">
    <w:name w:val="Logo"/>
    <w:basedOn w:val="Normal"/>
    <w:next w:val="Normal"/>
    <w:uiPriority w:val="1"/>
    <w:qFormat/>
    <w:pPr>
      <w:spacing w:after="1440"/>
      <w:jc w:val="right"/>
    </w:pPr>
    <w:rPr>
      <w:color w:val="1B1D3D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pPr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Signature">
    <w:name w:val="Signature"/>
    <w:basedOn w:val="Normal"/>
    <w:link w:val="SignatureChar"/>
    <w:uiPriority w:val="1"/>
    <w:qFormat/>
    <w:pP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"/>
    <w:rPr>
      <w:kern w:val="0"/>
      <w:sz w:val="16"/>
      <w:szCs w:val="16"/>
      <w14:ligatures w14:val="none"/>
    </w:rPr>
  </w:style>
  <w:style w:type="paragraph" w:customStyle="1" w:styleId="Sign-off">
    <w:name w:val="Sign-off"/>
    <w:basedOn w:val="Normal"/>
    <w:uiPriority w:val="1"/>
    <w:qFormat/>
    <w:pPr>
      <w:jc w:val="center"/>
    </w:pPr>
    <w:rPr>
      <w:sz w:val="20"/>
      <w:szCs w:val="20"/>
    </w:r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1"/>
    <w:unhideWhenUsed/>
    <w:pPr>
      <w:numPr>
        <w:numId w:val="5"/>
      </w:numPr>
      <w:ind w:left="432"/>
      <w:contextualSpacing/>
    </w:pPr>
  </w:style>
  <w:style w:type="paragraph" w:styleId="ListParagraph">
    <w:name w:val="List Paragraph"/>
    <w:basedOn w:val="Normal"/>
    <w:uiPriority w:val="34"/>
    <w:unhideWhenUsed/>
    <w:qFormat/>
    <w:rsid w:val="00C722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E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28BE"/>
    <w:rPr>
      <w:color w:val="0000FF"/>
      <w:u w:val="single"/>
    </w:rPr>
  </w:style>
  <w:style w:type="table" w:styleId="GridTable1Light">
    <w:name w:val="Grid Table 1 Light"/>
    <w:basedOn w:val="TableNormal"/>
    <w:uiPriority w:val="46"/>
    <w:rsid w:val="008302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16F5"/>
    <w:rPr>
      <w:color w:val="3EBBF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8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Tactical%20business%20marketing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8C9CF3AB4C4228B4C0A2366175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CFF7-D5D3-451A-AD40-3A69449BA3A1}"/>
      </w:docPartPr>
      <w:docPartBody>
        <w:p w:rsidR="006244E2" w:rsidRDefault="003609BA">
          <w:pPr>
            <w:pStyle w:val="008C9CF3AB4C4228B4C0A236617591E8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BA"/>
    <w:rsid w:val="000518DC"/>
    <w:rsid w:val="0010061C"/>
    <w:rsid w:val="002342DD"/>
    <w:rsid w:val="003609BA"/>
    <w:rsid w:val="0056590B"/>
    <w:rsid w:val="00607E64"/>
    <w:rsid w:val="006244E2"/>
    <w:rsid w:val="00765D39"/>
    <w:rsid w:val="007B4FA0"/>
    <w:rsid w:val="00987BA2"/>
    <w:rsid w:val="009A23B6"/>
    <w:rsid w:val="00A87162"/>
    <w:rsid w:val="00EA2D7A"/>
    <w:rsid w:val="00F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518DC"/>
    <w:rPr>
      <w:color w:val="808080"/>
    </w:rPr>
  </w:style>
  <w:style w:type="paragraph" w:customStyle="1" w:styleId="008C9CF3AB4C4228B4C0A236617591E8">
    <w:name w:val="008C9CF3AB4C4228B4C0A23661759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2024-01-26T00:00:00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18CD6C336334AACD28EB4E76639D6" ma:contentTypeVersion="49" ma:contentTypeDescription="Create a new document." ma:contentTypeScope="" ma:versionID="36ae9b6cb8196a592e6439e2166d4553">
  <xsd:schema xmlns:xsd="http://www.w3.org/2001/XMLSchema" xmlns:xs="http://www.w3.org/2001/XMLSchema" xmlns:p="http://schemas.microsoft.com/office/2006/metadata/properties" xmlns:ns2="234f4e01-43b4-423e-be6a-9720a941c8b3" xmlns:ns3="a5723d67-3e2e-408e-9a93-8d0d6aa546e0" targetNamespace="http://schemas.microsoft.com/office/2006/metadata/properties" ma:root="true" ma:fieldsID="c303958a9a8ef42856e9252b7d94710e" ns2:_="" ns3:_="">
    <xsd:import namespace="234f4e01-43b4-423e-be6a-9720a941c8b3"/>
    <xsd:import namespace="a5723d67-3e2e-408e-9a93-8d0d6aa546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f4e01-43b4-423e-be6a-9720a941c8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23d67-3e2e-408e-9a93-8d0d6aa546e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5" nillable="true" ma:displayName="MigrationWizIdSecurityGroups" ma:internalName="MigrationWizIdSecurityGroups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a5723d67-3e2e-408e-9a93-8d0d6aa546e0" xsi:nil="true"/>
    <MigrationWizIdSecurityGroups xmlns="a5723d67-3e2e-408e-9a93-8d0d6aa546e0" xsi:nil="true"/>
    <MigrationWizId xmlns="a5723d67-3e2e-408e-9a93-8d0d6aa546e0" xsi:nil="true"/>
    <MigrationWizIdPermissionLevels xmlns="a5723d67-3e2e-408e-9a93-8d0d6aa546e0" xsi:nil="true"/>
    <MigrationWizIdPermissions xmlns="a5723d67-3e2e-408e-9a93-8d0d6aa546e0" xsi:nil="true"/>
    <_dlc_DocId xmlns="234f4e01-43b4-423e-be6a-9720a941c8b3">EVAM5PZH3QSX-1411504185-596959</_dlc_DocId>
    <_dlc_DocIdUrl xmlns="234f4e01-43b4-423e-be6a-9720a941c8b3">
      <Url>https://entersj.sharepoint.com/sites/ESJLibrary/_layouts/15/DocIdRedir.aspx?ID=EVAM5PZH3QSX-1411504185-596959</Url>
      <Description>EVAM5PZH3QSX-1411504185-596959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594107-B3AA-4916-8AD7-92824A39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f4e01-43b4-423e-be6a-9720a941c8b3"/>
    <ds:schemaRef ds:uri="a5723d67-3e2e-408e-9a93-8d0d6aa54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C90EC-E564-4D3A-B896-B34A5DC237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FC06CA-B816-40EC-823F-E066D3E4E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8F5464-BECD-49F9-94C9-48D0CE8248D3}">
  <ds:schemaRefs>
    <ds:schemaRef ds:uri="http://schemas.microsoft.com/office/2006/metadata/properties"/>
    <ds:schemaRef ds:uri="http://schemas.microsoft.com/office/infopath/2007/PartnerControls"/>
    <ds:schemaRef ds:uri="a5723d67-3e2e-408e-9a93-8d0d6aa546e0"/>
    <ds:schemaRef ds:uri="234f4e01-43b4-423e-be6a-9720a941c8b3"/>
  </ds:schemaRefs>
</ds:datastoreItem>
</file>

<file path=customXml/itemProps6.xml><?xml version="1.0" encoding="utf-8"?>
<ds:datastoreItem xmlns:ds="http://schemas.openxmlformats.org/officeDocument/2006/customXml" ds:itemID="{2D8DD7FE-7E83-4C93-9432-8FC0E18A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Tactical business marketing plan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Loan marketing Plan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Loan marketing Plan</dc:title>
  <dc:subject>Envision SAint John: The Regional Growth Agency</dc:subject>
  <dc:creator>Win</dc:creator>
  <cp:keywords/>
  <cp:lastModifiedBy>Nicole Vair</cp:lastModifiedBy>
  <cp:revision>2</cp:revision>
  <cp:lastPrinted>2022-01-12T14:51:00Z</cp:lastPrinted>
  <dcterms:created xsi:type="dcterms:W3CDTF">2024-07-30T18:04:00Z</dcterms:created>
  <dcterms:modified xsi:type="dcterms:W3CDTF">2024-07-30T18:04:00Z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TC039920849991</vt:lpwstr>
  </property>
  <property fmtid="{D5CDD505-2E9C-101B-9397-08002B2CF9AE}" pid="3" name="ContentTypeId">
    <vt:lpwstr>0x0101002AF18CD6C336334AACD28EB4E76639D6</vt:lpwstr>
  </property>
  <property fmtid="{D5CDD505-2E9C-101B-9397-08002B2CF9AE}" pid="4" name="_dlc_DocIdItemGuid">
    <vt:lpwstr>b52cc2ae-de44-4c54-b8c6-902eb9388865</vt:lpwstr>
  </property>
</Properties>
</file>