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1181" w14:textId="77777777" w:rsidR="00191E5C" w:rsidRPr="00CF3692" w:rsidRDefault="009F2FB6" w:rsidP="00863D10">
      <w:pPr>
        <w:pStyle w:val="Header1"/>
      </w:pPr>
      <w:r>
        <w:t>Job Description</w:t>
      </w:r>
    </w:p>
    <w:p w14:paraId="107162AD" w14:textId="39F928BC" w:rsidR="00CF3692" w:rsidRDefault="00191E5C" w:rsidP="00151F33">
      <w:pPr>
        <w:tabs>
          <w:tab w:val="left" w:pos="2250"/>
        </w:tabs>
        <w:overflowPunct/>
        <w:autoSpaceDE/>
        <w:autoSpaceDN/>
        <w:adjustRightInd/>
        <w:spacing w:after="120"/>
        <w:ind w:left="5760" w:hanging="5760"/>
        <w:textAlignment w:val="auto"/>
        <w:rPr>
          <w:b/>
          <w:szCs w:val="22"/>
        </w:rPr>
      </w:pPr>
      <w:r w:rsidRPr="00776A52">
        <w:rPr>
          <w:b/>
          <w:szCs w:val="22"/>
        </w:rPr>
        <w:t>Job I.D.:</w:t>
      </w:r>
      <w:r w:rsidR="00151F33">
        <w:rPr>
          <w:b/>
          <w:szCs w:val="22"/>
        </w:rPr>
        <w:tab/>
      </w:r>
      <w:r w:rsidR="004C11AF">
        <w:rPr>
          <w:b/>
          <w:szCs w:val="22"/>
        </w:rPr>
        <w:t>XX</w:t>
      </w:r>
      <w:r w:rsidR="00151F33">
        <w:rPr>
          <w:b/>
          <w:szCs w:val="22"/>
        </w:rPr>
        <w:tab/>
      </w:r>
      <w:r w:rsidR="00151F33">
        <w:rPr>
          <w:b/>
          <w:szCs w:val="22"/>
        </w:rPr>
        <w:tab/>
      </w:r>
      <w:r w:rsidR="00B50398">
        <w:rPr>
          <w:b/>
          <w:szCs w:val="22"/>
        </w:rPr>
        <w:tab/>
      </w:r>
    </w:p>
    <w:p w14:paraId="68E32E08" w14:textId="609FE735" w:rsidR="000264E9" w:rsidRDefault="00672523" w:rsidP="00151F33">
      <w:pPr>
        <w:tabs>
          <w:tab w:val="left" w:pos="2250"/>
        </w:tabs>
        <w:overflowPunct/>
        <w:autoSpaceDE/>
        <w:autoSpaceDN/>
        <w:adjustRightInd/>
        <w:spacing w:after="120"/>
        <w:ind w:left="5760" w:hanging="5760"/>
        <w:textAlignment w:val="auto"/>
        <w:rPr>
          <w:b/>
          <w:szCs w:val="22"/>
        </w:rPr>
      </w:pPr>
      <w:r>
        <w:rPr>
          <w:b/>
          <w:szCs w:val="22"/>
        </w:rPr>
        <w:t>Position T</w:t>
      </w:r>
      <w:r w:rsidR="0074226A">
        <w:rPr>
          <w:b/>
          <w:szCs w:val="22"/>
        </w:rPr>
        <w:t>itle</w:t>
      </w:r>
      <w:r w:rsidR="00191E5C" w:rsidRPr="00776A52">
        <w:rPr>
          <w:b/>
          <w:szCs w:val="22"/>
        </w:rPr>
        <w:t>:</w:t>
      </w:r>
      <w:r w:rsidR="0074226A">
        <w:rPr>
          <w:b/>
          <w:szCs w:val="22"/>
        </w:rPr>
        <w:t xml:space="preserve"> </w:t>
      </w:r>
      <w:r w:rsidR="007472D3">
        <w:rPr>
          <w:b/>
          <w:szCs w:val="22"/>
        </w:rPr>
        <w:tab/>
      </w:r>
      <w:r w:rsidR="004C11AF">
        <w:rPr>
          <w:b/>
          <w:szCs w:val="22"/>
        </w:rPr>
        <w:t>Regional Support Economic Development Coordinator</w:t>
      </w:r>
      <w:r w:rsidR="00B50398">
        <w:rPr>
          <w:b/>
          <w:szCs w:val="22"/>
        </w:rPr>
        <w:tab/>
      </w:r>
      <w:r w:rsidR="00B50398">
        <w:rPr>
          <w:b/>
          <w:szCs w:val="22"/>
        </w:rPr>
        <w:tab/>
      </w:r>
    </w:p>
    <w:p w14:paraId="6E69E908" w14:textId="77777777" w:rsidR="00191E5C" w:rsidRDefault="00191E5C" w:rsidP="00151F33">
      <w:pPr>
        <w:tabs>
          <w:tab w:val="left" w:pos="2250"/>
        </w:tabs>
        <w:overflowPunct/>
        <w:autoSpaceDE/>
        <w:autoSpaceDN/>
        <w:adjustRightInd/>
        <w:spacing w:after="120"/>
        <w:ind w:left="2250" w:hanging="2250"/>
        <w:textAlignment w:val="auto"/>
        <w:rPr>
          <w:b/>
          <w:szCs w:val="22"/>
        </w:rPr>
      </w:pPr>
      <w:r w:rsidRPr="00776A52">
        <w:rPr>
          <w:b/>
          <w:szCs w:val="22"/>
        </w:rPr>
        <w:t>Division:</w:t>
      </w:r>
      <w:r w:rsidR="004B2C8C">
        <w:rPr>
          <w:b/>
          <w:szCs w:val="22"/>
        </w:rPr>
        <w:t xml:space="preserve"> </w:t>
      </w:r>
      <w:r w:rsidR="007472D3">
        <w:rPr>
          <w:b/>
          <w:szCs w:val="22"/>
        </w:rPr>
        <w:tab/>
      </w:r>
      <w:r w:rsidR="0098335C">
        <w:rPr>
          <w:b/>
          <w:szCs w:val="22"/>
        </w:rPr>
        <w:t>Economic Development</w:t>
      </w:r>
      <w:r w:rsidR="00151F33">
        <w:rPr>
          <w:b/>
          <w:szCs w:val="22"/>
        </w:rPr>
        <w:tab/>
      </w:r>
      <w:r w:rsidR="00151F33">
        <w:rPr>
          <w:b/>
          <w:szCs w:val="22"/>
        </w:rPr>
        <w:tab/>
      </w:r>
      <w:r w:rsidR="00B50398">
        <w:rPr>
          <w:b/>
          <w:szCs w:val="22"/>
        </w:rPr>
        <w:tab/>
      </w:r>
    </w:p>
    <w:p w14:paraId="701DC8F8" w14:textId="29244856" w:rsidR="0074226A" w:rsidRPr="00776A52" w:rsidRDefault="0074226A" w:rsidP="00151F33">
      <w:pPr>
        <w:tabs>
          <w:tab w:val="left" w:pos="2250"/>
          <w:tab w:val="left" w:pos="2340"/>
        </w:tabs>
        <w:overflowPunct/>
        <w:autoSpaceDE/>
        <w:autoSpaceDN/>
        <w:adjustRightInd/>
        <w:spacing w:after="120"/>
        <w:ind w:left="5760" w:hanging="5760"/>
        <w:textAlignment w:val="auto"/>
        <w:rPr>
          <w:b/>
          <w:szCs w:val="22"/>
        </w:rPr>
      </w:pPr>
      <w:r>
        <w:rPr>
          <w:b/>
          <w:szCs w:val="22"/>
        </w:rPr>
        <w:t>Reports to:</w:t>
      </w:r>
      <w:r w:rsidR="004B2C8C">
        <w:rPr>
          <w:b/>
          <w:szCs w:val="22"/>
        </w:rPr>
        <w:t xml:space="preserve"> </w:t>
      </w:r>
      <w:r w:rsidR="007472D3">
        <w:rPr>
          <w:b/>
          <w:szCs w:val="22"/>
        </w:rPr>
        <w:tab/>
      </w:r>
      <w:r w:rsidR="004C11AF">
        <w:rPr>
          <w:b/>
          <w:szCs w:val="22"/>
        </w:rPr>
        <w:t>Economic Development Manager</w:t>
      </w:r>
      <w:r w:rsidR="00151F33">
        <w:rPr>
          <w:b/>
          <w:szCs w:val="22"/>
        </w:rPr>
        <w:tab/>
      </w:r>
      <w:r w:rsidR="00B50398">
        <w:rPr>
          <w:b/>
          <w:szCs w:val="22"/>
        </w:rPr>
        <w:tab/>
      </w:r>
      <w:r w:rsidR="00151F33">
        <w:rPr>
          <w:b/>
          <w:szCs w:val="22"/>
        </w:rPr>
        <w:tab/>
      </w:r>
      <w:r w:rsidR="00151F33">
        <w:rPr>
          <w:b/>
          <w:szCs w:val="22"/>
        </w:rPr>
        <w:tab/>
      </w:r>
    </w:p>
    <w:p w14:paraId="41B3D60B" w14:textId="474E0273" w:rsidR="00CF3692" w:rsidRDefault="00191E5C" w:rsidP="2E668FE2">
      <w:pPr>
        <w:tabs>
          <w:tab w:val="left" w:pos="2250"/>
          <w:tab w:val="left" w:pos="2340"/>
        </w:tabs>
        <w:spacing w:after="120"/>
        <w:ind w:left="5760" w:hanging="5760"/>
        <w:rPr>
          <w:b/>
          <w:bCs/>
        </w:rPr>
      </w:pPr>
      <w:r w:rsidRPr="2E668FE2">
        <w:rPr>
          <w:b/>
          <w:bCs/>
        </w:rPr>
        <w:t>Pay Grade:</w:t>
      </w:r>
      <w:r w:rsidR="004B2C8C" w:rsidRPr="2E668FE2">
        <w:rPr>
          <w:b/>
          <w:bCs/>
        </w:rPr>
        <w:t xml:space="preserve"> </w:t>
      </w:r>
      <w:r>
        <w:tab/>
      </w:r>
      <w:r w:rsidR="004C11AF">
        <w:rPr>
          <w:b/>
          <w:bCs/>
        </w:rPr>
        <w:t>8(Not reviewed)</w:t>
      </w:r>
      <w:r>
        <w:tab/>
      </w:r>
      <w:r>
        <w:tab/>
      </w:r>
      <w:r>
        <w:tab/>
      </w:r>
      <w:r>
        <w:tab/>
      </w:r>
    </w:p>
    <w:p w14:paraId="2B2738E4" w14:textId="77777777" w:rsidR="00191E5C" w:rsidRDefault="00191E5C" w:rsidP="00151F33">
      <w:pPr>
        <w:tabs>
          <w:tab w:val="left" w:pos="2250"/>
        </w:tabs>
        <w:spacing w:after="120"/>
        <w:ind w:left="2250" w:hanging="2250"/>
        <w:rPr>
          <w:b/>
        </w:rPr>
      </w:pPr>
      <w:r w:rsidRPr="00776A52">
        <w:rPr>
          <w:b/>
        </w:rPr>
        <w:t>Hours:</w:t>
      </w:r>
      <w:r w:rsidR="004B2C8C">
        <w:rPr>
          <w:b/>
        </w:rPr>
        <w:t xml:space="preserve"> </w:t>
      </w:r>
      <w:r w:rsidR="007472D3">
        <w:rPr>
          <w:b/>
        </w:rPr>
        <w:tab/>
        <w:t>8:30 – 4:30 Monday - Friday</w:t>
      </w:r>
    </w:p>
    <w:p w14:paraId="1ABE54F4" w14:textId="77777777" w:rsidR="00CF3692" w:rsidRPr="00776A52" w:rsidRDefault="00CF3692" w:rsidP="00151F33">
      <w:pPr>
        <w:tabs>
          <w:tab w:val="left" w:pos="2250"/>
          <w:tab w:val="left" w:pos="2340"/>
        </w:tabs>
        <w:spacing w:after="120"/>
        <w:ind w:left="5760" w:hanging="5760"/>
        <w:rPr>
          <w:b/>
        </w:rPr>
      </w:pPr>
      <w:r>
        <w:rPr>
          <w:b/>
        </w:rPr>
        <w:t>Hours per Week:</w:t>
      </w:r>
      <w:r w:rsidR="004B2C8C">
        <w:rPr>
          <w:b/>
        </w:rPr>
        <w:t xml:space="preserve"> </w:t>
      </w:r>
      <w:r w:rsidR="007472D3">
        <w:rPr>
          <w:b/>
        </w:rPr>
        <w:tab/>
        <w:t>3</w:t>
      </w:r>
      <w:r w:rsidR="004B2C8C">
        <w:rPr>
          <w:b/>
        </w:rPr>
        <w:t>5</w:t>
      </w:r>
      <w:r w:rsidR="00151F33">
        <w:rPr>
          <w:b/>
        </w:rPr>
        <w:tab/>
      </w:r>
      <w:r w:rsidR="00B50398">
        <w:rPr>
          <w:b/>
        </w:rPr>
        <w:tab/>
      </w:r>
    </w:p>
    <w:p w14:paraId="1B50A2CF" w14:textId="77777777" w:rsidR="004A641B" w:rsidRDefault="00191E5C" w:rsidP="00893835">
      <w:pPr>
        <w:tabs>
          <w:tab w:val="left" w:pos="2250"/>
        </w:tabs>
        <w:spacing w:after="360"/>
        <w:ind w:left="5760" w:hanging="5760"/>
        <w:rPr>
          <w:b/>
        </w:rPr>
      </w:pPr>
      <w:r w:rsidRPr="00806232">
        <w:rPr>
          <w:b/>
        </w:rPr>
        <w:t>Locations:</w:t>
      </w:r>
      <w:r w:rsidR="004B2C8C">
        <w:rPr>
          <w:b/>
        </w:rPr>
        <w:t xml:space="preserve"> </w:t>
      </w:r>
      <w:r w:rsidR="007472D3">
        <w:rPr>
          <w:b/>
        </w:rPr>
        <w:tab/>
      </w:r>
      <w:r w:rsidR="00893835">
        <w:rPr>
          <w:b/>
        </w:rPr>
        <w:t xml:space="preserve">Hub Locations (Port Elgin, </w:t>
      </w:r>
      <w:proofErr w:type="spellStart"/>
      <w:r w:rsidR="00893835">
        <w:rPr>
          <w:b/>
        </w:rPr>
        <w:t>Wiarton</w:t>
      </w:r>
      <w:proofErr w:type="spellEnd"/>
      <w:r w:rsidR="00893835">
        <w:rPr>
          <w:b/>
        </w:rPr>
        <w:t>, Walkerton)</w:t>
      </w:r>
    </w:p>
    <w:p w14:paraId="7BF5F365" w14:textId="05369DCE" w:rsidR="00E66DED" w:rsidRPr="007060B1" w:rsidRDefault="000264E9" w:rsidP="00893835">
      <w:pPr>
        <w:tabs>
          <w:tab w:val="left" w:pos="2250"/>
        </w:tabs>
        <w:spacing w:after="360"/>
        <w:ind w:left="5760" w:hanging="5760"/>
      </w:pPr>
      <w:r w:rsidRPr="007060B1">
        <w:t>Your Contribution to Bruce County:</w:t>
      </w:r>
    </w:p>
    <w:p w14:paraId="25875E0F" w14:textId="77777777" w:rsidR="00191E5C" w:rsidRPr="00191E5C" w:rsidRDefault="00191E5C" w:rsidP="007060B1">
      <w:pPr>
        <w:spacing w:before="200" w:after="200"/>
      </w:pPr>
      <w:r w:rsidRPr="00191E5C">
        <w:rPr>
          <w:rFonts w:eastAsiaTheme="minorEastAsia"/>
        </w:rPr>
        <w:t xml:space="preserve">If living in Bruce County is a journey of exploration and discovery, we who work here and serve this community are “the guides”.  </w:t>
      </w:r>
    </w:p>
    <w:p w14:paraId="55301C5F" w14:textId="77777777" w:rsidR="00191E5C" w:rsidRPr="00191E5C" w:rsidRDefault="00CF3692" w:rsidP="00776A52">
      <w:pPr>
        <w:spacing w:after="200"/>
      </w:pPr>
      <w:proofErr w:type="gramStart"/>
      <w:r>
        <w:rPr>
          <w:rFonts w:eastAsiaTheme="minorEastAsia"/>
        </w:rPr>
        <w:t>So</w:t>
      </w:r>
      <w:proofErr w:type="gramEnd"/>
      <w:r>
        <w:rPr>
          <w:rFonts w:eastAsiaTheme="minorEastAsia"/>
        </w:rPr>
        <w:t xml:space="preserve"> the question becomes: </w:t>
      </w:r>
      <w:r w:rsidR="00776A52">
        <w:rPr>
          <w:rFonts w:eastAsiaTheme="minorEastAsia"/>
        </w:rPr>
        <w:t>W</w:t>
      </w:r>
      <w:r w:rsidR="00191E5C" w:rsidRPr="00191E5C">
        <w:rPr>
          <w:rFonts w:eastAsiaTheme="minorEastAsia"/>
        </w:rPr>
        <w:t>hat makes an outstanding Guide?</w:t>
      </w:r>
    </w:p>
    <w:p w14:paraId="31BD47D2" w14:textId="77777777" w:rsidR="00191E5C" w:rsidRPr="00191E5C" w:rsidRDefault="007060B1" w:rsidP="007060B1">
      <w:r>
        <w:rPr>
          <w:rFonts w:eastAsiaTheme="minorEastAsia"/>
        </w:rPr>
        <w:t>In Bruce County it means:</w:t>
      </w:r>
    </w:p>
    <w:p w14:paraId="45791EED" w14:textId="77777777" w:rsidR="00191E5C" w:rsidRPr="00191E5C" w:rsidRDefault="00191E5C" w:rsidP="00776A52">
      <w:pPr>
        <w:pStyle w:val="ListParagraph"/>
        <w:numPr>
          <w:ilvl w:val="0"/>
          <w:numId w:val="31"/>
        </w:numPr>
        <w:spacing w:after="200"/>
      </w:pPr>
      <w:r w:rsidRPr="00AC36E9">
        <w:rPr>
          <w:rFonts w:eastAsiaTheme="minorEastAsia"/>
        </w:rPr>
        <w:t xml:space="preserve">Being accountable beginning to end – </w:t>
      </w:r>
      <w:proofErr w:type="gramStart"/>
      <w:r w:rsidRPr="00AC36E9">
        <w:rPr>
          <w:rFonts w:eastAsiaTheme="minorEastAsia"/>
        </w:rPr>
        <w:t>actually owning</w:t>
      </w:r>
      <w:proofErr w:type="gramEnd"/>
      <w:r w:rsidRPr="00AC36E9">
        <w:rPr>
          <w:rFonts w:eastAsiaTheme="minorEastAsia"/>
        </w:rPr>
        <w:t xml:space="preserve"> any questions until an answer i</w:t>
      </w:r>
      <w:r w:rsidR="00B9781C">
        <w:rPr>
          <w:rFonts w:eastAsiaTheme="minorEastAsia"/>
        </w:rPr>
        <w:t>s</w:t>
      </w:r>
      <w:r w:rsidRPr="00AC36E9">
        <w:rPr>
          <w:rFonts w:eastAsiaTheme="minorEastAsia"/>
        </w:rPr>
        <w:t xml:space="preserve"> found.</w:t>
      </w:r>
    </w:p>
    <w:p w14:paraId="52A4498E" w14:textId="77777777" w:rsidR="00191E5C" w:rsidRPr="00191E5C" w:rsidRDefault="00191E5C" w:rsidP="00776A52">
      <w:pPr>
        <w:pStyle w:val="ListParagraph"/>
        <w:numPr>
          <w:ilvl w:val="0"/>
          <w:numId w:val="31"/>
        </w:numPr>
        <w:spacing w:after="200"/>
      </w:pPr>
      <w:r w:rsidRPr="00AC36E9">
        <w:rPr>
          <w:rFonts w:eastAsiaTheme="minorEastAsia"/>
        </w:rPr>
        <w:t>It means being more adaptable to your surroundings and to your peers.</w:t>
      </w:r>
    </w:p>
    <w:p w14:paraId="03A6B62A" w14:textId="77777777" w:rsidR="00191E5C" w:rsidRPr="00191E5C" w:rsidRDefault="00191E5C" w:rsidP="00776A52">
      <w:pPr>
        <w:pStyle w:val="ListParagraph"/>
        <w:numPr>
          <w:ilvl w:val="0"/>
          <w:numId w:val="31"/>
        </w:numPr>
        <w:spacing w:after="200"/>
      </w:pPr>
      <w:r w:rsidRPr="00AC36E9">
        <w:rPr>
          <w:rFonts w:eastAsiaTheme="minorEastAsia"/>
        </w:rPr>
        <w:t xml:space="preserve">It means being innovative – building bridges, working </w:t>
      </w:r>
      <w:r w:rsidR="00776A52">
        <w:rPr>
          <w:rFonts w:eastAsiaTheme="minorEastAsia"/>
        </w:rPr>
        <w:t xml:space="preserve">together to find resolutions - </w:t>
      </w:r>
      <w:r w:rsidRPr="00AC36E9">
        <w:rPr>
          <w:rFonts w:eastAsiaTheme="minorEastAsia"/>
        </w:rPr>
        <w:t>instead of creating obstacles.</w:t>
      </w:r>
    </w:p>
    <w:p w14:paraId="2DA71A1D" w14:textId="77777777" w:rsidR="00191E5C" w:rsidRPr="00191E5C" w:rsidRDefault="00191E5C" w:rsidP="00776A52">
      <w:pPr>
        <w:pStyle w:val="ListParagraph"/>
        <w:numPr>
          <w:ilvl w:val="0"/>
          <w:numId w:val="31"/>
        </w:numPr>
        <w:spacing w:after="200"/>
      </w:pPr>
      <w:r w:rsidRPr="00AC36E9">
        <w:rPr>
          <w:rFonts w:eastAsiaTheme="minorEastAsia"/>
        </w:rPr>
        <w:t>And</w:t>
      </w:r>
      <w:r w:rsidR="00A613AC">
        <w:rPr>
          <w:rFonts w:eastAsiaTheme="minorEastAsia"/>
        </w:rPr>
        <w:t xml:space="preserve"> </w:t>
      </w:r>
      <w:r w:rsidRPr="00AC36E9">
        <w:rPr>
          <w:rFonts w:eastAsiaTheme="minorEastAsia"/>
        </w:rPr>
        <w:t xml:space="preserve">genuinely helping the people who </w:t>
      </w:r>
      <w:proofErr w:type="gramStart"/>
      <w:r w:rsidRPr="00AC36E9">
        <w:rPr>
          <w:rFonts w:eastAsiaTheme="minorEastAsia"/>
        </w:rPr>
        <w:t>live</w:t>
      </w:r>
      <w:proofErr w:type="gramEnd"/>
      <w:r w:rsidRPr="00AC36E9">
        <w:rPr>
          <w:rFonts w:eastAsiaTheme="minorEastAsia"/>
        </w:rPr>
        <w:t xml:space="preserve"> and work here make better individual choices that also reflect the public interest.</w:t>
      </w:r>
    </w:p>
    <w:p w14:paraId="7EA18E7E" w14:textId="77777777" w:rsidR="00191E5C" w:rsidRPr="00191E5C" w:rsidRDefault="00191E5C" w:rsidP="00776A52">
      <w:pPr>
        <w:pStyle w:val="ListParagraph"/>
        <w:numPr>
          <w:ilvl w:val="0"/>
          <w:numId w:val="31"/>
        </w:numPr>
        <w:spacing w:after="200"/>
      </w:pPr>
      <w:r w:rsidRPr="00AC36E9">
        <w:rPr>
          <w:rFonts w:eastAsiaTheme="minorEastAsia"/>
        </w:rPr>
        <w:t>Ours i</w:t>
      </w:r>
      <w:r w:rsidR="00D83C01">
        <w:rPr>
          <w:rFonts w:eastAsiaTheme="minorEastAsia"/>
        </w:rPr>
        <w:t>s</w:t>
      </w:r>
      <w:r w:rsidRPr="00AC36E9">
        <w:rPr>
          <w:rFonts w:eastAsiaTheme="minorEastAsia"/>
        </w:rPr>
        <w:t xml:space="preserve"> an explorer culture.</w:t>
      </w:r>
    </w:p>
    <w:p w14:paraId="16E46E50" w14:textId="77777777" w:rsidR="007472D3" w:rsidRDefault="00191E5C" w:rsidP="006C45B5">
      <w:pPr>
        <w:pStyle w:val="ListParagraph"/>
        <w:numPr>
          <w:ilvl w:val="0"/>
          <w:numId w:val="31"/>
        </w:numPr>
        <w:spacing w:after="200"/>
        <w:rPr>
          <w:rFonts w:eastAsiaTheme="minorEastAsia"/>
        </w:rPr>
      </w:pPr>
      <w:r w:rsidRPr="00AC36E9">
        <w:rPr>
          <w:rFonts w:eastAsiaTheme="minorEastAsia"/>
        </w:rPr>
        <w:t>What we discover in that context, working together – just might be amazing!</w:t>
      </w:r>
    </w:p>
    <w:p w14:paraId="5468B453" w14:textId="77777777" w:rsidR="007472D3" w:rsidRDefault="007472D3">
      <w:pPr>
        <w:overflowPunct/>
        <w:autoSpaceDE/>
        <w:autoSpaceDN/>
        <w:adjustRightInd/>
        <w:spacing w:line="240" w:lineRule="auto"/>
        <w:textAlignment w:val="auto"/>
        <w:rPr>
          <w:rFonts w:eastAsiaTheme="minorEastAsia"/>
        </w:rPr>
      </w:pPr>
      <w:r>
        <w:rPr>
          <w:rFonts w:eastAsiaTheme="minorEastAsia"/>
        </w:rPr>
        <w:br w:type="page"/>
      </w:r>
    </w:p>
    <w:p w14:paraId="4FDAB602" w14:textId="77777777" w:rsidR="009C7679" w:rsidRPr="007A4BE0" w:rsidRDefault="00806232" w:rsidP="00776A52">
      <w:pPr>
        <w:pStyle w:val="Heading1"/>
        <w:rPr>
          <w:color w:val="002D54"/>
        </w:rPr>
      </w:pPr>
      <w:r w:rsidRPr="005F2362">
        <w:lastRenderedPageBreak/>
        <w:t>Purpose</w:t>
      </w:r>
    </w:p>
    <w:p w14:paraId="14854D1C" w14:textId="41A70DBC" w:rsidR="007A4BE0" w:rsidRDefault="007472D3" w:rsidP="004B2C8C">
      <w:pPr>
        <w:tabs>
          <w:tab w:val="left" w:pos="-1440"/>
          <w:tab w:val="left" w:pos="-720"/>
          <w:tab w:val="left" w:pos="1"/>
          <w:tab w:val="left" w:pos="33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pPr>
      <w:r>
        <w:rPr>
          <w:rFonts w:cs="Arial"/>
          <w:szCs w:val="24"/>
        </w:rPr>
        <w:t xml:space="preserve">Reporting to the </w:t>
      </w:r>
      <w:r w:rsidR="004C11AF">
        <w:rPr>
          <w:rFonts w:cs="Arial"/>
          <w:szCs w:val="24"/>
        </w:rPr>
        <w:t>Manager of Economic Development</w:t>
      </w:r>
      <w:r>
        <w:rPr>
          <w:rFonts w:cs="Arial"/>
          <w:szCs w:val="24"/>
        </w:rPr>
        <w:t>, t</w:t>
      </w:r>
      <w:r w:rsidR="004B2C8C" w:rsidRPr="004B2C8C">
        <w:rPr>
          <w:rFonts w:cs="Arial"/>
          <w:szCs w:val="24"/>
        </w:rPr>
        <w:t xml:space="preserve">he </w:t>
      </w:r>
      <w:r w:rsidR="004C11AF">
        <w:rPr>
          <w:rFonts w:cs="Arial"/>
          <w:szCs w:val="24"/>
        </w:rPr>
        <w:t>Regional Support Economic Development Coordinator</w:t>
      </w:r>
      <w:r w:rsidR="004B2C8C" w:rsidRPr="004B2C8C">
        <w:rPr>
          <w:rFonts w:cs="Arial"/>
          <w:szCs w:val="24"/>
        </w:rPr>
        <w:t xml:space="preserve"> </w:t>
      </w:r>
      <w:r w:rsidRPr="007472D3">
        <w:rPr>
          <w:rFonts w:cs="Arial"/>
          <w:szCs w:val="24"/>
        </w:rPr>
        <w:t>support</w:t>
      </w:r>
      <w:r>
        <w:rPr>
          <w:rFonts w:cs="Arial"/>
          <w:szCs w:val="24"/>
        </w:rPr>
        <w:t>s</w:t>
      </w:r>
      <w:r w:rsidRPr="007472D3">
        <w:rPr>
          <w:rFonts w:cs="Arial"/>
          <w:szCs w:val="24"/>
        </w:rPr>
        <w:t xml:space="preserve"> </w:t>
      </w:r>
      <w:r w:rsidR="004C11AF">
        <w:rPr>
          <w:rFonts w:cs="Arial"/>
          <w:szCs w:val="24"/>
        </w:rPr>
        <w:t>a collaborative approach to economic development delivery in the County.</w:t>
      </w:r>
      <w:r w:rsidR="003C6C5D">
        <w:rPr>
          <w:rFonts w:cs="Arial"/>
          <w:szCs w:val="24"/>
        </w:rPr>
        <w:t xml:space="preserve">  In addition, the coordinator</w:t>
      </w:r>
      <w:r w:rsidR="00AA6781">
        <w:rPr>
          <w:rFonts w:cs="Arial"/>
          <w:szCs w:val="24"/>
        </w:rPr>
        <w:t xml:space="preserve"> </w:t>
      </w:r>
      <w:r w:rsidR="004C11AF">
        <w:rPr>
          <w:rFonts w:cs="Arial"/>
          <w:szCs w:val="24"/>
        </w:rPr>
        <w:t xml:space="preserve">assists the County of Bruce and local municipalities on the development and </w:t>
      </w:r>
      <w:r w:rsidR="00AA6781">
        <w:rPr>
          <w:rFonts w:cs="Arial"/>
          <w:szCs w:val="24"/>
        </w:rPr>
        <w:t>implement</w:t>
      </w:r>
      <w:r w:rsidR="004C11AF">
        <w:rPr>
          <w:rFonts w:cs="Arial"/>
          <w:szCs w:val="24"/>
        </w:rPr>
        <w:t>ation of</w:t>
      </w:r>
      <w:r w:rsidR="00AA6781">
        <w:rPr>
          <w:rFonts w:cs="Arial"/>
          <w:szCs w:val="24"/>
        </w:rPr>
        <w:t xml:space="preserve"> projects and initiatives that support key sectors: energy, agriculture, and tourism.</w:t>
      </w:r>
      <w:r w:rsidR="00121D2B">
        <w:rPr>
          <w:rFonts w:cs="Arial"/>
          <w:szCs w:val="24"/>
        </w:rPr>
        <w:t xml:space="preserve">  </w:t>
      </w:r>
      <w:r w:rsidR="00DA651C">
        <w:t xml:space="preserve">The </w:t>
      </w:r>
      <w:r w:rsidR="004C11AF">
        <w:t xml:space="preserve">Regional Support Economic Development Coordinator </w:t>
      </w:r>
      <w:r w:rsidR="00DA651C">
        <w:t xml:space="preserve">manages day-to-day tasks related to </w:t>
      </w:r>
      <w:r w:rsidR="004C11AF">
        <w:t>both Bruce County and select local municipalities and participates</w:t>
      </w:r>
      <w:r w:rsidR="00DA651C">
        <w:t xml:space="preserve"> on a variety of work teams</w:t>
      </w:r>
      <w:r w:rsidR="00330F9F">
        <w:t>.</w:t>
      </w:r>
    </w:p>
    <w:p w14:paraId="542FB949" w14:textId="77777777" w:rsidR="003C6C5D" w:rsidRPr="004B2C8C" w:rsidRDefault="003C6C5D" w:rsidP="004B2C8C">
      <w:pPr>
        <w:tabs>
          <w:tab w:val="left" w:pos="-1440"/>
          <w:tab w:val="left" w:pos="-720"/>
          <w:tab w:val="left" w:pos="1"/>
          <w:tab w:val="left" w:pos="33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rPr>
      </w:pPr>
    </w:p>
    <w:p w14:paraId="6EA09741" w14:textId="77777777" w:rsidR="00811645" w:rsidRPr="007A4BE0" w:rsidRDefault="00806232" w:rsidP="00776A52">
      <w:pPr>
        <w:pStyle w:val="Heading1"/>
        <w:rPr>
          <w:color w:val="auto"/>
        </w:rPr>
      </w:pPr>
      <w:r w:rsidRPr="005F2362">
        <w:t>Core Competencies</w:t>
      </w:r>
    </w:p>
    <w:p w14:paraId="21D7918D" w14:textId="77777777" w:rsidR="00BF6473" w:rsidRPr="00F33C77" w:rsidRDefault="00BF6473" w:rsidP="00BF6473">
      <w:pPr>
        <w:pStyle w:val="ListParagraph"/>
        <w:numPr>
          <w:ilvl w:val="0"/>
          <w:numId w:val="47"/>
        </w:numPr>
        <w:tabs>
          <w:tab w:val="left" w:pos="-1440"/>
          <w:tab w:val="left" w:pos="-720"/>
          <w:tab w:val="left" w:pos="1"/>
          <w:tab w:val="left" w:pos="33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rPr>
      </w:pPr>
      <w:r w:rsidRPr="00F33C77">
        <w:rPr>
          <w:rFonts w:cs="Arial"/>
          <w:szCs w:val="24"/>
        </w:rPr>
        <w:t>Adaptability - Adapts and responds to changing conditions, priorities, technologies, and requirements.</w:t>
      </w:r>
    </w:p>
    <w:p w14:paraId="65F7884A"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Accountability - Takes ownership of personal workload, as well as the workload of employees under his/her direction.</w:t>
      </w:r>
    </w:p>
    <w:p w14:paraId="64347651"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Attention to Detail - Attends to details and pursues quality in the accomplishment of tasks, regardless of the volume of duties encountered.</w:t>
      </w:r>
    </w:p>
    <w:p w14:paraId="4BABEFCB"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Client/Customer Focus - Provides superior service to both internal and external customers.</w:t>
      </w:r>
    </w:p>
    <w:p w14:paraId="1E1B2DF1"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Commitment to Health and Safety - Works in compliance with all applicable health and safety legislation and established policies and procedures.</w:t>
      </w:r>
    </w:p>
    <w:p w14:paraId="13BE3F4F"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Compassionate - Shows concern and empathy in a supportive manner to colleagues and clients.</w:t>
      </w:r>
    </w:p>
    <w:p w14:paraId="048F7B7D"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Communication - Expresses and transmits information with consistency and clarity.</w:t>
      </w:r>
    </w:p>
    <w:p w14:paraId="0F813052"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Cooperation - Works with others to prevent conflict and share resources to encourage symbiotic relationships within the organization.</w:t>
      </w:r>
    </w:p>
    <w:p w14:paraId="6A277F52"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Cultural Sensitivity - Promotes an inclusive environment exemplified by understanding all cultural groups.</w:t>
      </w:r>
    </w:p>
    <w:p w14:paraId="084C5C36"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Judgement - Ability to use sound reasoning when faced with various issues. Has the ability to make quick, effective decisions.</w:t>
      </w:r>
    </w:p>
    <w:p w14:paraId="747A3AE9" w14:textId="08F8A97B"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Ownership - Takes pride in the work that is accomplished and understands the function of tasks within the larger picture of the organization. Ensures deadlines are met and work is completed properly.</w:t>
      </w:r>
    </w:p>
    <w:p w14:paraId="1032FECC"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Professionalism - Demonstrates professional standards of conduct when governing interactions between individuals in a business environment.</w:t>
      </w:r>
    </w:p>
    <w:p w14:paraId="0F659F38"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Resourceful - Responds to difficult situations or workplace requirements by using the available tools and information to support decisions and solutions.</w:t>
      </w:r>
    </w:p>
    <w:p w14:paraId="4899E948"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lastRenderedPageBreak/>
        <w:t xml:space="preserve">Results Orientation - Able to focus on desired outcomes, and </w:t>
      </w:r>
      <w:proofErr w:type="gramStart"/>
      <w:r w:rsidRPr="00F33C77">
        <w:rPr>
          <w:rFonts w:cs="Arial"/>
          <w:szCs w:val="24"/>
        </w:rPr>
        <w:t>the means by which</w:t>
      </w:r>
      <w:proofErr w:type="gramEnd"/>
      <w:r w:rsidRPr="00F33C77">
        <w:rPr>
          <w:rFonts w:cs="Arial"/>
          <w:szCs w:val="24"/>
        </w:rPr>
        <w:t xml:space="preserve"> they are achieved by meeting and or exceeding standards based on past performance, goals, and objectives, as well as the performance and/or achievements of others.</w:t>
      </w:r>
    </w:p>
    <w:p w14:paraId="53974300" w14:textId="77777777" w:rsidR="00BF6473" w:rsidRPr="00F33C77" w:rsidRDefault="00BF6473" w:rsidP="00BF6473">
      <w:pPr>
        <w:pStyle w:val="ListParagraph"/>
        <w:numPr>
          <w:ilvl w:val="0"/>
          <w:numId w:val="46"/>
        </w:numPr>
        <w:overflowPunct/>
        <w:autoSpaceDE/>
        <w:autoSpaceDN/>
        <w:adjustRightInd/>
        <w:spacing w:after="160"/>
        <w:textAlignment w:val="auto"/>
        <w:rPr>
          <w:rFonts w:cs="Arial"/>
          <w:szCs w:val="24"/>
        </w:rPr>
      </w:pPr>
      <w:r w:rsidRPr="00F33C77">
        <w:rPr>
          <w:rFonts w:cs="Arial"/>
          <w:szCs w:val="24"/>
        </w:rPr>
        <w:t>Teamwork - Works cooperatively and effectively with others to reach a common goal. Participates actively in group activities fostering a team environment.</w:t>
      </w:r>
    </w:p>
    <w:p w14:paraId="6CF23AA7" w14:textId="77777777" w:rsidR="009C7679" w:rsidRPr="007A4BE0" w:rsidRDefault="00806232" w:rsidP="00776A52">
      <w:pPr>
        <w:pStyle w:val="Heading1"/>
        <w:rPr>
          <w:color w:val="auto"/>
        </w:rPr>
      </w:pPr>
      <w:r w:rsidRPr="005F2362">
        <w:t>Responsibilities</w:t>
      </w:r>
    </w:p>
    <w:p w14:paraId="73F28D8B" w14:textId="65D8EF97" w:rsidR="0023650C" w:rsidRPr="002000AD" w:rsidRDefault="0023650C" w:rsidP="0023650C">
      <w:pPr>
        <w:numPr>
          <w:ilvl w:val="0"/>
          <w:numId w:val="37"/>
        </w:num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360"/>
        <w:textAlignment w:val="auto"/>
        <w:rPr>
          <w:rFonts w:cs="Arial"/>
          <w:b/>
          <w:szCs w:val="24"/>
        </w:rPr>
      </w:pPr>
      <w:r w:rsidRPr="002000AD">
        <w:rPr>
          <w:rFonts w:cs="Arial"/>
          <w:b/>
          <w:szCs w:val="24"/>
        </w:rPr>
        <w:t xml:space="preserve">Project </w:t>
      </w:r>
      <w:r>
        <w:rPr>
          <w:rFonts w:cs="Arial"/>
          <w:b/>
          <w:szCs w:val="24"/>
        </w:rPr>
        <w:t>Coordination</w:t>
      </w:r>
      <w:r w:rsidRPr="002000AD">
        <w:rPr>
          <w:rFonts w:cs="Arial"/>
          <w:b/>
          <w:szCs w:val="24"/>
        </w:rPr>
        <w:t xml:space="preserve"> (</w:t>
      </w:r>
      <w:r w:rsidR="00B53032">
        <w:rPr>
          <w:rFonts w:cs="Arial"/>
          <w:b/>
          <w:szCs w:val="24"/>
        </w:rPr>
        <w:t>65</w:t>
      </w:r>
      <w:r w:rsidRPr="002000AD">
        <w:rPr>
          <w:rFonts w:cs="Arial"/>
          <w:b/>
          <w:szCs w:val="24"/>
        </w:rPr>
        <w:t>%)</w:t>
      </w:r>
    </w:p>
    <w:p w14:paraId="3B2D04DC" w14:textId="21316027" w:rsidR="0023650C" w:rsidRPr="008E2C33" w:rsidRDefault="0023650C" w:rsidP="0023650C">
      <w:pPr>
        <w:pStyle w:val="NoSpacing"/>
        <w:numPr>
          <w:ilvl w:val="0"/>
          <w:numId w:val="48"/>
        </w:numPr>
        <w:shd w:val="clear" w:color="auto" w:fill="FFFFFF"/>
        <w:spacing w:before="30" w:after="30"/>
        <w:ind w:left="720"/>
        <w:rPr>
          <w:color w:val="000000"/>
        </w:rPr>
      </w:pPr>
      <w:r w:rsidRPr="008E2C33">
        <w:rPr>
          <w:rFonts w:cs="Arial"/>
        </w:rPr>
        <w:t>Participate with</w:t>
      </w:r>
      <w:r w:rsidR="00B53032">
        <w:rPr>
          <w:rFonts w:cs="Arial"/>
        </w:rPr>
        <w:t xml:space="preserve"> individual local municipalities to support specific economic development initiatives</w:t>
      </w:r>
      <w:r w:rsidRPr="008E2C33">
        <w:rPr>
          <w:rFonts w:cs="Arial"/>
        </w:rPr>
        <w:t xml:space="preserve"> </w:t>
      </w:r>
      <w:r w:rsidR="00B53032">
        <w:rPr>
          <w:rFonts w:cs="Arial"/>
        </w:rPr>
        <w:t>and</w:t>
      </w:r>
      <w:r w:rsidRPr="008E2C33">
        <w:rPr>
          <w:rFonts w:cs="Arial"/>
        </w:rPr>
        <w:t xml:space="preserve"> the development and implementation of County</w:t>
      </w:r>
      <w:r>
        <w:rPr>
          <w:rFonts w:cs="Arial"/>
        </w:rPr>
        <w:t>-w</w:t>
      </w:r>
      <w:r w:rsidRPr="008E2C33">
        <w:rPr>
          <w:rFonts w:cs="Arial"/>
        </w:rPr>
        <w:t>ide and community</w:t>
      </w:r>
      <w:r w:rsidR="00737DF3">
        <w:rPr>
          <w:rFonts w:cs="Arial"/>
        </w:rPr>
        <w:t>-</w:t>
      </w:r>
      <w:r w:rsidRPr="008E2C33">
        <w:rPr>
          <w:rFonts w:cs="Arial"/>
        </w:rPr>
        <w:t xml:space="preserve">based initiatives that market, </w:t>
      </w:r>
      <w:proofErr w:type="gramStart"/>
      <w:r w:rsidRPr="008E2C33">
        <w:rPr>
          <w:rFonts w:cs="Arial"/>
        </w:rPr>
        <w:t>promote</w:t>
      </w:r>
      <w:proofErr w:type="gramEnd"/>
      <w:r w:rsidRPr="008E2C33">
        <w:rPr>
          <w:rFonts w:cs="Arial"/>
        </w:rPr>
        <w:t xml:space="preserve"> and enhance </w:t>
      </w:r>
      <w:r>
        <w:rPr>
          <w:rFonts w:cs="Arial"/>
        </w:rPr>
        <w:t>economic development</w:t>
      </w:r>
      <w:r w:rsidRPr="008E2C33">
        <w:rPr>
          <w:rFonts w:cs="Arial"/>
        </w:rPr>
        <w:t xml:space="preserve"> opportunities. </w:t>
      </w:r>
    </w:p>
    <w:p w14:paraId="49202D09" w14:textId="27954FD0" w:rsidR="0023650C" w:rsidRPr="008E2C33" w:rsidRDefault="0023650C" w:rsidP="0023650C">
      <w:pPr>
        <w:pStyle w:val="NormalWeb"/>
        <w:numPr>
          <w:ilvl w:val="0"/>
          <w:numId w:val="48"/>
        </w:numPr>
        <w:shd w:val="clear" w:color="auto" w:fill="FFFFFF"/>
        <w:spacing w:before="30" w:beforeAutospacing="0" w:after="30" w:afterAutospacing="0"/>
        <w:ind w:left="720"/>
        <w:rPr>
          <w:color w:val="000000"/>
        </w:rPr>
      </w:pPr>
      <w:r w:rsidRPr="008E2C33">
        <w:rPr>
          <w:color w:val="000000"/>
        </w:rPr>
        <w:t>Working with various</w:t>
      </w:r>
      <w:r w:rsidR="00B53032">
        <w:rPr>
          <w:color w:val="000000"/>
        </w:rPr>
        <w:t xml:space="preserve"> levels of administration to</w:t>
      </w:r>
      <w:r w:rsidRPr="008E2C33">
        <w:rPr>
          <w:color w:val="000000"/>
        </w:rPr>
        <w:t xml:space="preserve"> </w:t>
      </w:r>
      <w:r w:rsidR="00B53032">
        <w:rPr>
          <w:color w:val="000000"/>
        </w:rPr>
        <w:t>scope p</w:t>
      </w:r>
      <w:r w:rsidRPr="008E2C33">
        <w:rPr>
          <w:color w:val="000000"/>
        </w:rPr>
        <w:t>roject requirements, track all work and project assignments</w:t>
      </w:r>
      <w:r>
        <w:rPr>
          <w:color w:val="000000"/>
        </w:rPr>
        <w:t xml:space="preserve"> and</w:t>
      </w:r>
      <w:r w:rsidRPr="008E2C33">
        <w:rPr>
          <w:color w:val="000000"/>
        </w:rPr>
        <w:t xml:space="preserve"> develop a comprehensive workflow process for</w:t>
      </w:r>
      <w:r w:rsidR="00B53032">
        <w:rPr>
          <w:color w:val="000000"/>
        </w:rPr>
        <w:t xml:space="preserve"> the </w:t>
      </w:r>
      <w:r w:rsidR="00536B5A">
        <w:rPr>
          <w:color w:val="000000"/>
        </w:rPr>
        <w:t xml:space="preserve">local municipality. </w:t>
      </w:r>
    </w:p>
    <w:p w14:paraId="726C8630" w14:textId="101D48FF" w:rsidR="0023650C" w:rsidRPr="008E2C33" w:rsidRDefault="0023650C" w:rsidP="0023650C">
      <w:pPr>
        <w:pStyle w:val="NormalWeb"/>
        <w:numPr>
          <w:ilvl w:val="0"/>
          <w:numId w:val="48"/>
        </w:numPr>
        <w:shd w:val="clear" w:color="auto" w:fill="FFFFFF"/>
        <w:spacing w:before="30" w:beforeAutospacing="0" w:after="30" w:afterAutospacing="0"/>
        <w:ind w:left="720"/>
        <w:rPr>
          <w:color w:val="000000"/>
        </w:rPr>
      </w:pPr>
      <w:r w:rsidRPr="008E2C33">
        <w:rPr>
          <w:color w:val="000000"/>
        </w:rPr>
        <w:t>Coordinate and organize activities relative to each assigned project including scope, time, cost, quality, resources, communications (both internal and external), and risk</w:t>
      </w:r>
      <w:r w:rsidR="00536B5A">
        <w:rPr>
          <w:color w:val="000000"/>
        </w:rPr>
        <w:t>, in conjunction with local representatives</w:t>
      </w:r>
      <w:r w:rsidRPr="008E2C33">
        <w:rPr>
          <w:color w:val="000000"/>
        </w:rPr>
        <w:t xml:space="preserve">. </w:t>
      </w:r>
    </w:p>
    <w:p w14:paraId="4864CA0F" w14:textId="3AD498DA" w:rsidR="0023650C" w:rsidRPr="008E2C33" w:rsidRDefault="0023650C" w:rsidP="0023650C">
      <w:pPr>
        <w:pStyle w:val="NormalWeb"/>
        <w:numPr>
          <w:ilvl w:val="0"/>
          <w:numId w:val="48"/>
        </w:numPr>
        <w:shd w:val="clear" w:color="auto" w:fill="FFFFFF"/>
        <w:spacing w:before="30" w:beforeAutospacing="0" w:after="30" w:afterAutospacing="0"/>
        <w:ind w:left="720"/>
        <w:rPr>
          <w:color w:val="000000"/>
        </w:rPr>
      </w:pPr>
      <w:r w:rsidRPr="008E2C33">
        <w:rPr>
          <w:color w:val="000000"/>
        </w:rPr>
        <w:t>Gather all project information and keep accurate project files including schedules, communications, assignments, tasks, and project meeting minutes.</w:t>
      </w:r>
    </w:p>
    <w:p w14:paraId="5DA88D92" w14:textId="4E860C0B" w:rsidR="0023650C" w:rsidRPr="008E2C33" w:rsidRDefault="0023650C" w:rsidP="0023650C">
      <w:pPr>
        <w:pStyle w:val="NormalWeb"/>
        <w:numPr>
          <w:ilvl w:val="0"/>
          <w:numId w:val="48"/>
        </w:numPr>
        <w:shd w:val="clear" w:color="auto" w:fill="FFFFFF"/>
        <w:tabs>
          <w:tab w:val="left" w:pos="-108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0" w:beforeAutospacing="0" w:after="30" w:afterAutospacing="0"/>
        <w:ind w:left="720"/>
        <w:rPr>
          <w:rFonts w:cs="Arial"/>
        </w:rPr>
      </w:pPr>
      <w:r w:rsidRPr="008E2C33">
        <w:rPr>
          <w:color w:val="000000"/>
        </w:rPr>
        <w:t>Monitor project schedule, plans, work hours, track the progress and quality of work being performed highlighting any potential issues that might affect the project schedule or priorities.</w:t>
      </w:r>
    </w:p>
    <w:p w14:paraId="046E9310" w14:textId="77777777" w:rsidR="00623A62" w:rsidRDefault="00623A62" w:rsidP="0023650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361"/>
        <w:textAlignment w:val="auto"/>
        <w:rPr>
          <w:rFonts w:cs="Arial"/>
          <w:b/>
          <w:szCs w:val="24"/>
        </w:rPr>
      </w:pPr>
    </w:p>
    <w:p w14:paraId="23C108D6" w14:textId="05E1C790" w:rsidR="004B2C8C" w:rsidRPr="004B2C8C" w:rsidRDefault="00B53032" w:rsidP="004B2C8C">
      <w:pPr>
        <w:numPr>
          <w:ilvl w:val="0"/>
          <w:numId w:val="37"/>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szCs w:val="24"/>
        </w:rPr>
      </w:pPr>
      <w:r>
        <w:rPr>
          <w:rFonts w:cs="Arial"/>
          <w:b/>
          <w:szCs w:val="24"/>
        </w:rPr>
        <w:t>Succession Planning and Training</w:t>
      </w:r>
      <w:r w:rsidR="004B2C8C" w:rsidRPr="004B2C8C">
        <w:rPr>
          <w:rFonts w:cs="Arial"/>
          <w:b/>
          <w:szCs w:val="24"/>
        </w:rPr>
        <w:t xml:space="preserve"> (</w:t>
      </w:r>
      <w:r>
        <w:rPr>
          <w:rFonts w:cs="Arial"/>
          <w:b/>
          <w:szCs w:val="24"/>
        </w:rPr>
        <w:t>20</w:t>
      </w:r>
      <w:r w:rsidR="004B2C8C" w:rsidRPr="004B2C8C">
        <w:rPr>
          <w:rFonts w:cs="Arial"/>
          <w:b/>
          <w:szCs w:val="24"/>
        </w:rPr>
        <w:t>%)</w:t>
      </w:r>
    </w:p>
    <w:p w14:paraId="3F7CD06F" w14:textId="733A04DC" w:rsidR="004B2C8C" w:rsidRPr="004B2C8C" w:rsidRDefault="00536B5A" w:rsidP="007472D3">
      <w:pPr>
        <w:numPr>
          <w:ilvl w:val="0"/>
          <w:numId w:val="38"/>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Pr>
          <w:rFonts w:cs="Arial"/>
          <w:szCs w:val="24"/>
        </w:rPr>
        <w:t>Develop a formal succession plan for all projects developed as part of this role, in conjunction with the local municipality.</w:t>
      </w:r>
    </w:p>
    <w:p w14:paraId="3255123C" w14:textId="0B656B69" w:rsidR="004B2C8C" w:rsidRDefault="00536B5A" w:rsidP="007472D3">
      <w:pPr>
        <w:numPr>
          <w:ilvl w:val="0"/>
          <w:numId w:val="38"/>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Pr>
          <w:rFonts w:cs="Arial"/>
          <w:szCs w:val="24"/>
        </w:rPr>
        <w:t xml:space="preserve">Act as a resource and mentor for local municipal staff related to economic development opportunities. </w:t>
      </w:r>
    </w:p>
    <w:p w14:paraId="4CD64DF2" w14:textId="342B6757" w:rsidR="00536B5A" w:rsidRPr="004B2C8C" w:rsidRDefault="00536B5A" w:rsidP="007472D3">
      <w:pPr>
        <w:numPr>
          <w:ilvl w:val="0"/>
          <w:numId w:val="38"/>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Pr>
          <w:rFonts w:cs="Arial"/>
          <w:szCs w:val="24"/>
        </w:rPr>
        <w:t xml:space="preserve">Provide necessary resources and recommendations, in conjunction with the Economic Development Manager to local administration on economic development related projects.  </w:t>
      </w:r>
    </w:p>
    <w:p w14:paraId="4D1AA8D8" w14:textId="77777777" w:rsidR="004B2C8C" w:rsidRPr="004B2C8C" w:rsidRDefault="004B2C8C" w:rsidP="004B2C8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Cs w:val="24"/>
        </w:rPr>
      </w:pPr>
    </w:p>
    <w:p w14:paraId="12CC47F4" w14:textId="74EFACBB" w:rsidR="004B2C8C" w:rsidRPr="004B2C8C" w:rsidRDefault="003A7823" w:rsidP="004B2C8C">
      <w:pPr>
        <w:numPr>
          <w:ilvl w:val="0"/>
          <w:numId w:val="37"/>
        </w:num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szCs w:val="24"/>
        </w:rPr>
      </w:pPr>
      <w:r>
        <w:rPr>
          <w:rFonts w:cs="Arial"/>
          <w:b/>
          <w:szCs w:val="24"/>
        </w:rPr>
        <w:t xml:space="preserve">Communication </w:t>
      </w:r>
      <w:r w:rsidR="004B2C8C" w:rsidRPr="004B2C8C">
        <w:rPr>
          <w:rFonts w:cs="Arial"/>
          <w:b/>
          <w:szCs w:val="24"/>
        </w:rPr>
        <w:t>(</w:t>
      </w:r>
      <w:r w:rsidR="00B53032">
        <w:rPr>
          <w:rFonts w:cs="Arial"/>
          <w:b/>
          <w:szCs w:val="24"/>
        </w:rPr>
        <w:t>15</w:t>
      </w:r>
      <w:r w:rsidR="004B2C8C" w:rsidRPr="004B2C8C">
        <w:rPr>
          <w:rFonts w:cs="Arial"/>
          <w:b/>
          <w:szCs w:val="24"/>
        </w:rPr>
        <w:t>%)</w:t>
      </w:r>
    </w:p>
    <w:p w14:paraId="41F11B2E" w14:textId="1DA1397B" w:rsidR="004B2C8C" w:rsidRPr="004B2C8C" w:rsidRDefault="00536B5A" w:rsidP="007472D3">
      <w:pPr>
        <w:numPr>
          <w:ilvl w:val="0"/>
          <w:numId w:val="39"/>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Pr>
          <w:rFonts w:cs="Arial"/>
          <w:szCs w:val="24"/>
        </w:rPr>
        <w:t xml:space="preserve">Provide updates on projects and processes in regular updates to the affected local municipality. </w:t>
      </w:r>
    </w:p>
    <w:p w14:paraId="59AC8EBF" w14:textId="64A0FBC5" w:rsidR="004B2C8C" w:rsidRPr="004B2C8C" w:rsidRDefault="004B2C8C" w:rsidP="007472D3">
      <w:pPr>
        <w:numPr>
          <w:ilvl w:val="0"/>
          <w:numId w:val="39"/>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sidRPr="004B2C8C">
        <w:rPr>
          <w:rFonts w:cs="Arial"/>
          <w:szCs w:val="24"/>
        </w:rPr>
        <w:lastRenderedPageBreak/>
        <w:t xml:space="preserve">Develop positive, professional working relationships with County staff, elected officials, </w:t>
      </w:r>
      <w:r w:rsidR="00536B5A">
        <w:rPr>
          <w:rFonts w:cs="Arial"/>
          <w:szCs w:val="24"/>
        </w:rPr>
        <w:t>municipal staff</w:t>
      </w:r>
      <w:r w:rsidRPr="004B2C8C">
        <w:rPr>
          <w:rFonts w:cs="Arial"/>
          <w:szCs w:val="24"/>
        </w:rPr>
        <w:t xml:space="preserve">, Chambers of Commerce, BIAs, the local business community, external </w:t>
      </w:r>
      <w:proofErr w:type="gramStart"/>
      <w:r w:rsidRPr="004B2C8C">
        <w:rPr>
          <w:rFonts w:cs="Arial"/>
          <w:szCs w:val="24"/>
        </w:rPr>
        <w:t>partners</w:t>
      </w:r>
      <w:proofErr w:type="gramEnd"/>
      <w:r w:rsidRPr="004B2C8C">
        <w:rPr>
          <w:rFonts w:cs="Arial"/>
          <w:szCs w:val="24"/>
        </w:rPr>
        <w:t xml:space="preserve"> and stakeholders.</w:t>
      </w:r>
    </w:p>
    <w:p w14:paraId="4BED29D3" w14:textId="4084A6C4" w:rsidR="004B2C8C" w:rsidRDefault="00536B5A" w:rsidP="007472D3">
      <w:pPr>
        <w:numPr>
          <w:ilvl w:val="0"/>
          <w:numId w:val="39"/>
        </w:numPr>
        <w:tabs>
          <w:tab w:val="left" w:pos="-108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left="720"/>
        <w:textAlignment w:val="auto"/>
        <w:rPr>
          <w:rFonts w:cs="Arial"/>
          <w:szCs w:val="24"/>
        </w:rPr>
      </w:pPr>
      <w:r>
        <w:rPr>
          <w:rFonts w:cs="Arial"/>
          <w:szCs w:val="24"/>
        </w:rPr>
        <w:t xml:space="preserve">Develop and provide a final report to applicable municipalities near the end of the project. </w:t>
      </w:r>
    </w:p>
    <w:p w14:paraId="01D92B99" w14:textId="54A5759C" w:rsidR="00253129" w:rsidRPr="008E2C33" w:rsidRDefault="00253129" w:rsidP="00253129">
      <w:pPr>
        <w:pStyle w:val="ListParagraph"/>
        <w:numPr>
          <w:ilvl w:val="0"/>
          <w:numId w:val="39"/>
        </w:numPr>
        <w:ind w:left="720"/>
        <w:rPr>
          <w:rFonts w:cs="Arial"/>
          <w:szCs w:val="24"/>
        </w:rPr>
      </w:pPr>
      <w:r w:rsidRPr="008E2C33">
        <w:rPr>
          <w:rFonts w:cs="Arial"/>
          <w:szCs w:val="24"/>
        </w:rPr>
        <w:t>Support the Economic Development division</w:t>
      </w:r>
      <w:r w:rsidR="00536B5A">
        <w:rPr>
          <w:rFonts w:cs="Arial"/>
          <w:szCs w:val="24"/>
        </w:rPr>
        <w:t xml:space="preserve"> and applicable local municipalities</w:t>
      </w:r>
      <w:r w:rsidRPr="008E2C33">
        <w:rPr>
          <w:rFonts w:cs="Arial"/>
          <w:szCs w:val="24"/>
        </w:rPr>
        <w:t xml:space="preserve"> to advance the strategic goals by preparing presentations, formulating reports, internal and external speaking engagements and meeting and discussion opportunities with stakeholders.</w:t>
      </w:r>
    </w:p>
    <w:p w14:paraId="16376CD0" w14:textId="77777777" w:rsidR="004B2C8C" w:rsidRDefault="004B2C8C" w:rsidP="006C45B5">
      <w:pPr>
        <w:spacing w:after="200"/>
      </w:pPr>
    </w:p>
    <w:p w14:paraId="67561411" w14:textId="77777777" w:rsidR="00092603" w:rsidRPr="006C45B5" w:rsidRDefault="00B05751" w:rsidP="006C45B5">
      <w:pPr>
        <w:spacing w:after="200"/>
        <w:rPr>
          <w:sz w:val="22"/>
        </w:rPr>
      </w:pPr>
      <w:r w:rsidRPr="00F86744">
        <w:t>The duties and responsibilities outlined above are representative but not all-inclusive.</w:t>
      </w:r>
    </w:p>
    <w:p w14:paraId="6C4CCC54" w14:textId="77777777" w:rsidR="007D27F4" w:rsidRPr="005F2362" w:rsidRDefault="00806232" w:rsidP="00776A52">
      <w:pPr>
        <w:pStyle w:val="Heading1"/>
      </w:pPr>
      <w:r>
        <w:t>Impact o</w:t>
      </w:r>
      <w:r w:rsidRPr="005F2362">
        <w:t>f Error</w:t>
      </w:r>
    </w:p>
    <w:p w14:paraId="5947B1E4" w14:textId="234EE622" w:rsidR="004B2C8C" w:rsidRPr="004B2C8C" w:rsidRDefault="004B2C8C" w:rsidP="004B2C8C">
      <w:pPr>
        <w:tabs>
          <w:tab w:val="left" w:pos="-1440"/>
          <w:tab w:val="left" w:pos="-720"/>
          <w:tab w:val="left" w:pos="1"/>
          <w:tab w:val="left" w:pos="33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lang w:val="en-GB"/>
        </w:rPr>
      </w:pPr>
      <w:r w:rsidRPr="004B2C8C">
        <w:rPr>
          <w:rFonts w:cs="Arial"/>
          <w:szCs w:val="24"/>
          <w:lang w:val="en-GB"/>
        </w:rPr>
        <w:t xml:space="preserve">Lack of proper research, planning and paying attention to detail could potentially lead to imprecise delivery of information or advice, which could have financial and emotional ramifications for business owners, and may adversely impact the reputation of the County of Bruce. </w:t>
      </w:r>
      <w:r w:rsidR="0056365B">
        <w:rPr>
          <w:rFonts w:cs="Arial"/>
          <w:szCs w:val="24"/>
          <w:lang w:val="en-GB"/>
        </w:rPr>
        <w:t xml:space="preserve"> </w:t>
      </w:r>
      <w:r w:rsidRPr="004B2C8C">
        <w:rPr>
          <w:rFonts w:cs="Arial"/>
          <w:szCs w:val="24"/>
          <w:lang w:val="en-GB"/>
        </w:rPr>
        <w:t xml:space="preserve">Inaccuracies in </w:t>
      </w:r>
      <w:r w:rsidR="00B53032">
        <w:rPr>
          <w:rFonts w:cs="Arial"/>
          <w:szCs w:val="24"/>
          <w:lang w:val="en-GB"/>
        </w:rPr>
        <w:t xml:space="preserve">program development could harm regional working relationships. </w:t>
      </w:r>
      <w:r w:rsidRPr="004B2C8C">
        <w:rPr>
          <w:rFonts w:cs="Arial"/>
          <w:szCs w:val="24"/>
          <w:lang w:val="en-GB"/>
        </w:rPr>
        <w:t xml:space="preserve">Failure to act in a professional and courteous manner could lead to unsatisfactory interaction with the public and impact the department’s credibility with key partners. </w:t>
      </w:r>
      <w:r w:rsidR="0056365B">
        <w:rPr>
          <w:rFonts w:cs="Arial"/>
          <w:szCs w:val="24"/>
          <w:lang w:val="en-GB"/>
        </w:rPr>
        <w:t xml:space="preserve"> </w:t>
      </w:r>
    </w:p>
    <w:p w14:paraId="2E806FF1" w14:textId="77777777" w:rsidR="007D27F4" w:rsidRPr="007A4BE0" w:rsidRDefault="00A613AC" w:rsidP="00776A52">
      <w:pPr>
        <w:pStyle w:val="Heading1"/>
        <w:rPr>
          <w:color w:val="auto"/>
        </w:rPr>
      </w:pPr>
      <w:r>
        <w:t>Knowledge a</w:t>
      </w:r>
      <w:r w:rsidR="00806232" w:rsidRPr="005F2362">
        <w:t>nd Skills</w:t>
      </w:r>
    </w:p>
    <w:p w14:paraId="10532A8C" w14:textId="3591FD7F"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 xml:space="preserve">Post-secondary degree in Business, </w:t>
      </w:r>
      <w:r w:rsidR="00B461D4">
        <w:rPr>
          <w:rFonts w:ascii="Trebuchet MS" w:hAnsi="Trebuchet MS"/>
        </w:rPr>
        <w:t xml:space="preserve">Commerce, </w:t>
      </w:r>
      <w:r w:rsidRPr="000452D5">
        <w:rPr>
          <w:rFonts w:ascii="Trebuchet MS" w:hAnsi="Trebuchet MS"/>
        </w:rPr>
        <w:t xml:space="preserve">Marketing, Tourism, Community Development, </w:t>
      </w:r>
      <w:r w:rsidR="00B461D4">
        <w:rPr>
          <w:rFonts w:ascii="Trebuchet MS" w:hAnsi="Trebuchet MS"/>
        </w:rPr>
        <w:t xml:space="preserve">Communications, or </w:t>
      </w:r>
      <w:r w:rsidRPr="000452D5">
        <w:rPr>
          <w:rFonts w:ascii="Trebuchet MS" w:hAnsi="Trebuchet MS"/>
        </w:rPr>
        <w:t>Public Relations</w:t>
      </w:r>
    </w:p>
    <w:p w14:paraId="619406F6" w14:textId="4823674E"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 xml:space="preserve">Three years of previous work experience in economic development or community development </w:t>
      </w:r>
      <w:r w:rsidR="0094737C">
        <w:rPr>
          <w:rFonts w:ascii="Trebuchet MS" w:hAnsi="Trebuchet MS"/>
        </w:rPr>
        <w:t xml:space="preserve">marketing, or communications, preferably </w:t>
      </w:r>
      <w:r w:rsidRPr="000452D5">
        <w:rPr>
          <w:rFonts w:ascii="Trebuchet MS" w:hAnsi="Trebuchet MS"/>
        </w:rPr>
        <w:t xml:space="preserve">in a government setting </w:t>
      </w:r>
    </w:p>
    <w:p w14:paraId="46572222" w14:textId="77777777" w:rsidR="001F3937" w:rsidRPr="002000AD" w:rsidRDefault="001F3937" w:rsidP="001F3937">
      <w:pPr>
        <w:numPr>
          <w:ilvl w:val="0"/>
          <w:numId w:val="43"/>
        </w:numPr>
        <w:overflowPunct/>
        <w:ind w:left="360"/>
        <w:textAlignment w:val="auto"/>
        <w:rPr>
          <w:color w:val="000000"/>
          <w:szCs w:val="24"/>
          <w:lang w:val="en-CA"/>
        </w:rPr>
      </w:pPr>
      <w:r w:rsidRPr="002000AD">
        <w:rPr>
          <w:color w:val="000000"/>
          <w:szCs w:val="24"/>
          <w:lang w:val="en-CA"/>
        </w:rPr>
        <w:t>Competency in Microsoft Office Suite, Word Press, and Adobe Creative Suite software</w:t>
      </w:r>
    </w:p>
    <w:p w14:paraId="06DBFDDD" w14:textId="3E875D7F"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Ability to absorb new ideas and concepts quickly and to ensure they are clearly communicated to an audience</w:t>
      </w:r>
    </w:p>
    <w:p w14:paraId="40A6A961"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 xml:space="preserve">Ability to deal with people sensitively, tactfully, diplomatically, and professionally </w:t>
      </w:r>
      <w:proofErr w:type="gramStart"/>
      <w:r w:rsidRPr="000452D5">
        <w:rPr>
          <w:rFonts w:ascii="Trebuchet MS" w:hAnsi="Trebuchet MS"/>
        </w:rPr>
        <w:t>at all times</w:t>
      </w:r>
      <w:proofErr w:type="gramEnd"/>
    </w:p>
    <w:p w14:paraId="54BCBA84"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Ability to effectively communicate both verbally and in writing</w:t>
      </w:r>
    </w:p>
    <w:p w14:paraId="674C3058"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Demonstrated ability to build and maintain lasting working relationships</w:t>
      </w:r>
    </w:p>
    <w:p w14:paraId="70E78A5D"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Demonstrated ability to be fiscally responsible and suggest cost-saving measures</w:t>
      </w:r>
    </w:p>
    <w:p w14:paraId="7DB40F49"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Excellent writing skills, including proper spelling, grammar, and punctuation</w:t>
      </w:r>
    </w:p>
    <w:p w14:paraId="7FBB6D4F"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Experience with strategic development and initiative-based project leadership</w:t>
      </w:r>
    </w:p>
    <w:p w14:paraId="545D7166"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 xml:space="preserve">Familiarity with techniques for interacting with individuals from various socio-economic, </w:t>
      </w:r>
      <w:proofErr w:type="gramStart"/>
      <w:r w:rsidRPr="000452D5">
        <w:rPr>
          <w:rFonts w:ascii="Trebuchet MS" w:hAnsi="Trebuchet MS"/>
        </w:rPr>
        <w:t>cultural</w:t>
      </w:r>
      <w:proofErr w:type="gramEnd"/>
      <w:r w:rsidRPr="000452D5">
        <w:rPr>
          <w:rFonts w:ascii="Trebuchet MS" w:hAnsi="Trebuchet MS"/>
        </w:rPr>
        <w:t xml:space="preserve"> and ethnic backgrounds, in person and over the telephone</w:t>
      </w:r>
    </w:p>
    <w:p w14:paraId="1FD44015"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lastRenderedPageBreak/>
        <w:t>Highly developed understanding of industry regulations, standards, and best practices</w:t>
      </w:r>
    </w:p>
    <w:p w14:paraId="2CAB19EE"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Meticulous records maintenance skills</w:t>
      </w:r>
    </w:p>
    <w:p w14:paraId="3B0E910F" w14:textId="77777777" w:rsidR="004B2C8C" w:rsidRPr="000452D5" w:rsidRDefault="004B2C8C" w:rsidP="004B2C8C">
      <w:pPr>
        <w:pStyle w:val="Default"/>
        <w:numPr>
          <w:ilvl w:val="0"/>
          <w:numId w:val="43"/>
        </w:numPr>
        <w:spacing w:line="276" w:lineRule="auto"/>
        <w:ind w:left="360"/>
        <w:rPr>
          <w:rFonts w:ascii="Trebuchet MS" w:hAnsi="Trebuchet MS"/>
        </w:rPr>
      </w:pPr>
      <w:r w:rsidRPr="000452D5">
        <w:rPr>
          <w:rFonts w:ascii="Trebuchet MS" w:hAnsi="Trebuchet MS"/>
        </w:rPr>
        <w:t>Proficiency in Microsoft Office programs</w:t>
      </w:r>
    </w:p>
    <w:p w14:paraId="38DFBEDF" w14:textId="77777777" w:rsidR="007A4BE0" w:rsidRPr="006C45B5" w:rsidRDefault="007A4BE0" w:rsidP="006C45B5">
      <w:pPr>
        <w:spacing w:after="200"/>
        <w:rPr>
          <w:sz w:val="22"/>
        </w:rPr>
      </w:pPr>
    </w:p>
    <w:p w14:paraId="7AAA435B" w14:textId="77777777" w:rsidR="00B41BF3" w:rsidRPr="007A4BE0" w:rsidRDefault="00806232" w:rsidP="00776A52">
      <w:pPr>
        <w:pStyle w:val="Heading1"/>
        <w:rPr>
          <w:color w:val="auto"/>
        </w:rPr>
      </w:pPr>
      <w:r>
        <w:t>Physical a</w:t>
      </w:r>
      <w:r w:rsidRPr="005F2362">
        <w:t xml:space="preserve">nd Working Demands </w:t>
      </w:r>
    </w:p>
    <w:p w14:paraId="70E6EBCC" w14:textId="77777777" w:rsidR="005F2362" w:rsidRPr="007060B1" w:rsidRDefault="004D5AF8" w:rsidP="0056365B">
      <w:pPr>
        <w:pStyle w:val="Heading2"/>
        <w:numPr>
          <w:ilvl w:val="0"/>
          <w:numId w:val="35"/>
        </w:numPr>
        <w:spacing w:after="0"/>
      </w:pPr>
      <w:r w:rsidRPr="007060B1">
        <w:t xml:space="preserve">Physical Demands: </w:t>
      </w:r>
    </w:p>
    <w:p w14:paraId="65F0E71F" w14:textId="2B17A41C" w:rsidR="007A4BE0" w:rsidRDefault="004B2C8C" w:rsidP="0056365B">
      <w:pPr>
        <w:ind w:left="720"/>
        <w:rPr>
          <w:rFonts w:cs="Arial"/>
          <w:szCs w:val="24"/>
        </w:rPr>
      </w:pPr>
      <w:r w:rsidRPr="000452D5">
        <w:rPr>
          <w:rFonts w:cs="Arial"/>
          <w:szCs w:val="24"/>
        </w:rPr>
        <w:t xml:space="preserve">While performing the duties of this position, the incumbent is </w:t>
      </w:r>
      <w:r w:rsidR="0056365B">
        <w:rPr>
          <w:rFonts w:cs="Arial"/>
          <w:szCs w:val="24"/>
        </w:rPr>
        <w:t>regular</w:t>
      </w:r>
      <w:r w:rsidRPr="000452D5">
        <w:rPr>
          <w:rFonts w:cs="Arial"/>
          <w:szCs w:val="24"/>
        </w:rPr>
        <w:t>ly required to sit for long periods of time</w:t>
      </w:r>
      <w:r w:rsidR="0056365B">
        <w:rPr>
          <w:rFonts w:cs="Arial"/>
          <w:szCs w:val="24"/>
        </w:rPr>
        <w:t>, and to</w:t>
      </w:r>
      <w:r w:rsidRPr="000452D5">
        <w:rPr>
          <w:rFonts w:cs="Arial"/>
          <w:szCs w:val="24"/>
        </w:rPr>
        <w:t xml:space="preserve"> walk for short periods of time. </w:t>
      </w:r>
      <w:r w:rsidR="00536B5A">
        <w:rPr>
          <w:rFonts w:cs="Arial"/>
          <w:szCs w:val="24"/>
        </w:rPr>
        <w:t xml:space="preserve">The incumbent occasionally drives as part of this role. </w:t>
      </w:r>
    </w:p>
    <w:p w14:paraId="65DF6D65" w14:textId="77777777" w:rsidR="0056365B" w:rsidRPr="006C45B5" w:rsidRDefault="0056365B" w:rsidP="0056365B">
      <w:pPr>
        <w:ind w:left="720"/>
        <w:rPr>
          <w:sz w:val="22"/>
        </w:rPr>
      </w:pPr>
    </w:p>
    <w:p w14:paraId="4774B36D" w14:textId="77777777" w:rsidR="005F2362" w:rsidRPr="00806232" w:rsidRDefault="001D6E4E" w:rsidP="0056365B">
      <w:pPr>
        <w:pStyle w:val="Heading2"/>
        <w:numPr>
          <w:ilvl w:val="0"/>
          <w:numId w:val="35"/>
        </w:numPr>
        <w:spacing w:after="0"/>
      </w:pPr>
      <w:r w:rsidRPr="00806232">
        <w:t>Sensory</w:t>
      </w:r>
      <w:r w:rsidR="004D5AF8" w:rsidRPr="00806232">
        <w:t xml:space="preserve"> Demands: </w:t>
      </w:r>
      <w:r w:rsidRPr="00806232">
        <w:t xml:space="preserve"> </w:t>
      </w:r>
    </w:p>
    <w:p w14:paraId="6314407A" w14:textId="77777777" w:rsidR="0056365B" w:rsidRDefault="004B2C8C" w:rsidP="0056365B">
      <w:pPr>
        <w:ind w:left="720"/>
        <w:rPr>
          <w:rFonts w:cs="Arial"/>
          <w:szCs w:val="24"/>
        </w:rPr>
      </w:pPr>
      <w:r w:rsidRPr="000452D5">
        <w:rPr>
          <w:rFonts w:cs="Arial"/>
          <w:szCs w:val="24"/>
        </w:rPr>
        <w:t xml:space="preserve">While performing the duties of this position, the incumbent is </w:t>
      </w:r>
      <w:r w:rsidR="0056365B">
        <w:rPr>
          <w:rFonts w:cs="Arial"/>
          <w:szCs w:val="24"/>
        </w:rPr>
        <w:t>regular</w:t>
      </w:r>
      <w:r w:rsidRPr="000452D5">
        <w:rPr>
          <w:rFonts w:cs="Arial"/>
          <w:szCs w:val="24"/>
        </w:rPr>
        <w:t xml:space="preserve">ly required to operate a computer </w:t>
      </w:r>
      <w:r w:rsidR="0056365B">
        <w:rPr>
          <w:rFonts w:cs="Arial"/>
          <w:szCs w:val="24"/>
        </w:rPr>
        <w:t xml:space="preserve">and to read and input data </w:t>
      </w:r>
      <w:r w:rsidRPr="000452D5">
        <w:rPr>
          <w:rFonts w:cs="Arial"/>
          <w:szCs w:val="24"/>
        </w:rPr>
        <w:t xml:space="preserve">for long periods of time. The incumbent is also continuously required to read and input data for long periods of time. The incumbent is also occasionally required to attend meetings for significant periods of time. </w:t>
      </w:r>
    </w:p>
    <w:p w14:paraId="1AFA6708" w14:textId="77777777" w:rsidR="0056365B" w:rsidRDefault="0056365B">
      <w:pPr>
        <w:overflowPunct/>
        <w:autoSpaceDE/>
        <w:autoSpaceDN/>
        <w:adjustRightInd/>
        <w:spacing w:line="240" w:lineRule="auto"/>
        <w:textAlignment w:val="auto"/>
        <w:rPr>
          <w:rFonts w:cs="Arial"/>
          <w:szCs w:val="24"/>
        </w:rPr>
      </w:pPr>
      <w:r>
        <w:rPr>
          <w:rFonts w:cs="Arial"/>
          <w:szCs w:val="24"/>
        </w:rPr>
        <w:br w:type="page"/>
      </w:r>
    </w:p>
    <w:p w14:paraId="134F682A" w14:textId="77777777" w:rsidR="0056365B" w:rsidRPr="006C45B5" w:rsidRDefault="0056365B" w:rsidP="0056365B">
      <w:pPr>
        <w:ind w:left="720"/>
        <w:rPr>
          <w:sz w:val="22"/>
        </w:rPr>
      </w:pPr>
    </w:p>
    <w:p w14:paraId="685BC6F5" w14:textId="77777777" w:rsidR="00B92703" w:rsidRPr="00B92703" w:rsidRDefault="004D5AF8" w:rsidP="0056365B">
      <w:pPr>
        <w:pStyle w:val="Heading2"/>
        <w:numPr>
          <w:ilvl w:val="0"/>
          <w:numId w:val="35"/>
        </w:numPr>
        <w:spacing w:after="0"/>
      </w:pPr>
      <w:r w:rsidRPr="00806232">
        <w:t>Mental Demands:</w:t>
      </w:r>
    </w:p>
    <w:p w14:paraId="23EC8B95" w14:textId="77777777" w:rsidR="00806232" w:rsidRDefault="004B2C8C" w:rsidP="0056365B">
      <w:pPr>
        <w:ind w:left="720"/>
        <w:rPr>
          <w:rFonts w:cs="Arial"/>
          <w:szCs w:val="24"/>
        </w:rPr>
      </w:pPr>
      <w:r w:rsidRPr="000452D5">
        <w:rPr>
          <w:rFonts w:cs="Arial"/>
          <w:szCs w:val="24"/>
        </w:rPr>
        <w:t xml:space="preserve">While performing the duties of this position, the incumbent is required to maintain a high level of concentration throughout the day while reading and interpreting data, </w:t>
      </w:r>
      <w:proofErr w:type="gramStart"/>
      <w:r w:rsidRPr="000452D5">
        <w:rPr>
          <w:rFonts w:cs="Arial"/>
          <w:szCs w:val="24"/>
        </w:rPr>
        <w:t>in order to</w:t>
      </w:r>
      <w:proofErr w:type="gramEnd"/>
      <w:r w:rsidRPr="000452D5">
        <w:rPr>
          <w:rFonts w:cs="Arial"/>
          <w:szCs w:val="24"/>
        </w:rPr>
        <w:t xml:space="preserve"> use mathematical reasoning to solve complex problems. </w:t>
      </w:r>
    </w:p>
    <w:p w14:paraId="44B3A028" w14:textId="77777777" w:rsidR="0056365B" w:rsidRPr="00806232" w:rsidRDefault="0056365B" w:rsidP="0056365B">
      <w:pPr>
        <w:ind w:left="720"/>
      </w:pPr>
    </w:p>
    <w:p w14:paraId="3A13EDE2" w14:textId="77777777" w:rsidR="007A4BE0" w:rsidRDefault="00B92703" w:rsidP="0056365B">
      <w:pPr>
        <w:pStyle w:val="Heading2"/>
        <w:numPr>
          <w:ilvl w:val="0"/>
          <w:numId w:val="35"/>
        </w:numPr>
        <w:spacing w:after="0"/>
      </w:pPr>
      <w:r>
        <w:t>Working Conditions:</w:t>
      </w:r>
    </w:p>
    <w:p w14:paraId="2999B84A" w14:textId="5C119EA6" w:rsidR="00B92703" w:rsidRDefault="0035757C" w:rsidP="0056365B">
      <w:pPr>
        <w:ind w:left="720"/>
      </w:pPr>
      <w:r>
        <w:t>For the most part, the i</w:t>
      </w:r>
      <w:r w:rsidR="004B2C8C" w:rsidRPr="004B2C8C">
        <w:t>ncumbent will work in typical office conditions. Noise levels are typical of an office that is open to the public.</w:t>
      </w:r>
    </w:p>
    <w:p w14:paraId="093FC9C6" w14:textId="77777777" w:rsidR="0056365B" w:rsidRPr="00B92703" w:rsidRDefault="0056365B" w:rsidP="0056365B">
      <w:pPr>
        <w:ind w:left="720"/>
      </w:pPr>
    </w:p>
    <w:p w14:paraId="6F2C7111" w14:textId="77777777" w:rsidR="00AC36E9" w:rsidRPr="006C45B5" w:rsidRDefault="007A26EC" w:rsidP="004B2C8C">
      <w:pPr>
        <w:spacing w:after="200"/>
        <w:rPr>
          <w:sz w:val="22"/>
        </w:rPr>
      </w:pPr>
      <w:r w:rsidRPr="007A4BE0">
        <w:t>The work environment character</w:t>
      </w:r>
      <w:r w:rsidR="00D83C01">
        <w:t>istics</w:t>
      </w:r>
      <w:r w:rsidRPr="007A4BE0">
        <w:t xml:space="preserve"> described here a</w:t>
      </w:r>
      <w:r w:rsidR="00D83C01">
        <w:t>re</w:t>
      </w:r>
      <w:r w:rsidRPr="007A4BE0">
        <w:t xml:space="preserve"> representative of those an employee encounters while performing the essential functions of this class.  Reasonable accommodations may be made to enable individuals with disabilities to perform the essential functions.</w:t>
      </w:r>
    </w:p>
    <w:p w14:paraId="16FA859A" w14:textId="77777777" w:rsidR="00CA182C" w:rsidRDefault="007060B1" w:rsidP="00776A52">
      <w:pPr>
        <w:pStyle w:val="Heading1"/>
      </w:pPr>
      <w:r w:rsidRPr="005F2362">
        <w:t>Dimensions</w:t>
      </w:r>
      <w:r>
        <w:t>:</w:t>
      </w:r>
    </w:p>
    <w:p w14:paraId="23E41221" w14:textId="77777777" w:rsidR="005F2362" w:rsidRDefault="005F2362" w:rsidP="007060B1">
      <w:pPr>
        <w:overflowPunct/>
        <w:autoSpaceDE/>
        <w:autoSpaceDN/>
        <w:adjustRightInd/>
        <w:spacing w:after="120"/>
        <w:textAlignment w:val="auto"/>
        <w:rPr>
          <w:rFonts w:cs="Arial"/>
          <w:b/>
          <w:color w:val="003056"/>
          <w:szCs w:val="22"/>
        </w:rPr>
      </w:pPr>
      <w:r>
        <w:rPr>
          <w:rFonts w:cs="Arial"/>
          <w:b/>
          <w:color w:val="003056"/>
          <w:szCs w:val="22"/>
        </w:rPr>
        <w:t>Number of Direct Reports:</w:t>
      </w:r>
      <w:r w:rsidR="004B2C8C">
        <w:rPr>
          <w:rFonts w:cs="Arial"/>
          <w:b/>
          <w:color w:val="003056"/>
          <w:szCs w:val="22"/>
        </w:rPr>
        <w:t xml:space="preserve"> </w:t>
      </w:r>
      <w:r w:rsidR="0056365B">
        <w:rPr>
          <w:rFonts w:cs="Arial"/>
          <w:b/>
          <w:color w:val="003056"/>
          <w:szCs w:val="22"/>
        </w:rPr>
        <w:tab/>
      </w:r>
      <w:r w:rsidR="004B2C8C">
        <w:rPr>
          <w:rFonts w:cs="Arial"/>
          <w:b/>
          <w:color w:val="003056"/>
          <w:szCs w:val="22"/>
        </w:rPr>
        <w:t>0</w:t>
      </w:r>
      <w:r w:rsidR="0004571A">
        <w:rPr>
          <w:rFonts w:cs="Arial"/>
          <w:b/>
          <w:color w:val="003056"/>
          <w:szCs w:val="22"/>
        </w:rPr>
        <w:tab/>
      </w:r>
    </w:p>
    <w:p w14:paraId="7F9843C4" w14:textId="77777777" w:rsidR="005F2362" w:rsidRDefault="005F2362" w:rsidP="007060B1">
      <w:pPr>
        <w:overflowPunct/>
        <w:autoSpaceDE/>
        <w:autoSpaceDN/>
        <w:adjustRightInd/>
        <w:spacing w:after="120"/>
        <w:textAlignment w:val="auto"/>
        <w:rPr>
          <w:rFonts w:cs="Arial"/>
          <w:b/>
          <w:color w:val="003056"/>
          <w:szCs w:val="22"/>
        </w:rPr>
      </w:pPr>
      <w:r>
        <w:rPr>
          <w:rFonts w:cs="Arial"/>
          <w:b/>
          <w:color w:val="003056"/>
          <w:szCs w:val="22"/>
        </w:rPr>
        <w:t>Number of Indirect Reports:</w:t>
      </w:r>
      <w:r w:rsidR="004B2C8C">
        <w:rPr>
          <w:rFonts w:cs="Arial"/>
          <w:b/>
          <w:color w:val="003056"/>
          <w:szCs w:val="22"/>
        </w:rPr>
        <w:t xml:space="preserve"> </w:t>
      </w:r>
      <w:r w:rsidR="0056365B">
        <w:rPr>
          <w:rFonts w:cs="Arial"/>
          <w:b/>
          <w:color w:val="003056"/>
          <w:szCs w:val="22"/>
        </w:rPr>
        <w:tab/>
      </w:r>
      <w:r w:rsidR="004B2C8C">
        <w:rPr>
          <w:rFonts w:cs="Arial"/>
          <w:b/>
          <w:color w:val="003056"/>
          <w:szCs w:val="22"/>
        </w:rPr>
        <w:t>0</w:t>
      </w:r>
    </w:p>
    <w:p w14:paraId="0F6CB6DC" w14:textId="77777777" w:rsidR="005F2362" w:rsidRDefault="005F2362" w:rsidP="007060B1">
      <w:pPr>
        <w:overflowPunct/>
        <w:autoSpaceDE/>
        <w:autoSpaceDN/>
        <w:adjustRightInd/>
        <w:spacing w:after="120"/>
        <w:textAlignment w:val="auto"/>
        <w:rPr>
          <w:rFonts w:cs="Arial"/>
          <w:b/>
          <w:color w:val="003056"/>
          <w:szCs w:val="22"/>
        </w:rPr>
      </w:pPr>
      <w:r>
        <w:rPr>
          <w:rFonts w:cs="Arial"/>
          <w:b/>
          <w:color w:val="003056"/>
          <w:szCs w:val="22"/>
        </w:rPr>
        <w:t>Total Number of Reports:</w:t>
      </w:r>
      <w:r w:rsidR="004B2C8C">
        <w:rPr>
          <w:rFonts w:cs="Arial"/>
          <w:b/>
          <w:color w:val="003056"/>
          <w:szCs w:val="22"/>
        </w:rPr>
        <w:t xml:space="preserve"> </w:t>
      </w:r>
      <w:r w:rsidR="0056365B">
        <w:rPr>
          <w:rFonts w:cs="Arial"/>
          <w:b/>
          <w:color w:val="003056"/>
          <w:szCs w:val="22"/>
        </w:rPr>
        <w:tab/>
      </w:r>
      <w:r w:rsidR="004B2C8C">
        <w:rPr>
          <w:rFonts w:cs="Arial"/>
          <w:b/>
          <w:color w:val="003056"/>
          <w:szCs w:val="22"/>
        </w:rPr>
        <w:t>0</w:t>
      </w:r>
    </w:p>
    <w:p w14:paraId="58AFC4C0" w14:textId="77777777" w:rsidR="005F2362" w:rsidRDefault="007F5147" w:rsidP="007060B1">
      <w:pPr>
        <w:overflowPunct/>
        <w:autoSpaceDE/>
        <w:autoSpaceDN/>
        <w:adjustRightInd/>
        <w:spacing w:after="120"/>
        <w:textAlignment w:val="auto"/>
        <w:rPr>
          <w:rFonts w:cs="Arial"/>
          <w:b/>
          <w:color w:val="003056"/>
          <w:szCs w:val="22"/>
        </w:rPr>
      </w:pPr>
      <w:r>
        <w:rPr>
          <w:rFonts w:cs="Arial"/>
          <w:b/>
          <w:color w:val="003056"/>
          <w:szCs w:val="22"/>
        </w:rPr>
        <w:t xml:space="preserve">Operating Budget:  </w:t>
      </w:r>
      <w:r w:rsidR="0056365B">
        <w:rPr>
          <w:rFonts w:cs="Arial"/>
          <w:b/>
          <w:color w:val="003056"/>
          <w:szCs w:val="22"/>
        </w:rPr>
        <w:tab/>
      </w:r>
      <w:r w:rsidR="0056365B">
        <w:rPr>
          <w:rFonts w:cs="Arial"/>
          <w:b/>
          <w:color w:val="003056"/>
          <w:szCs w:val="22"/>
        </w:rPr>
        <w:tab/>
        <w:t>N/A</w:t>
      </w:r>
    </w:p>
    <w:p w14:paraId="6A1BE7BE" w14:textId="77777777" w:rsidR="005F2362" w:rsidRDefault="005F2362" w:rsidP="007060B1">
      <w:pPr>
        <w:overflowPunct/>
        <w:autoSpaceDE/>
        <w:autoSpaceDN/>
        <w:adjustRightInd/>
        <w:spacing w:after="120"/>
        <w:textAlignment w:val="auto"/>
        <w:rPr>
          <w:rFonts w:cs="Arial"/>
          <w:b/>
          <w:color w:val="003056"/>
          <w:szCs w:val="22"/>
        </w:rPr>
      </w:pPr>
      <w:r>
        <w:rPr>
          <w:rFonts w:cs="Arial"/>
          <w:b/>
          <w:color w:val="003056"/>
          <w:szCs w:val="22"/>
        </w:rPr>
        <w:t>Capital Budget:</w:t>
      </w:r>
      <w:r w:rsidR="007F5147">
        <w:rPr>
          <w:rFonts w:cs="Arial"/>
          <w:b/>
          <w:color w:val="003056"/>
          <w:szCs w:val="22"/>
        </w:rPr>
        <w:t xml:space="preserve">  </w:t>
      </w:r>
      <w:r w:rsidR="0056365B">
        <w:rPr>
          <w:rFonts w:cs="Arial"/>
          <w:b/>
          <w:color w:val="003056"/>
          <w:szCs w:val="22"/>
        </w:rPr>
        <w:tab/>
      </w:r>
      <w:r w:rsidR="0056365B">
        <w:rPr>
          <w:rFonts w:cs="Arial"/>
          <w:b/>
          <w:color w:val="003056"/>
          <w:szCs w:val="22"/>
        </w:rPr>
        <w:tab/>
      </w:r>
      <w:r w:rsidR="0056365B">
        <w:rPr>
          <w:rFonts w:cs="Arial"/>
          <w:b/>
          <w:color w:val="003056"/>
          <w:szCs w:val="22"/>
        </w:rPr>
        <w:tab/>
        <w:t>N/A</w:t>
      </w:r>
    </w:p>
    <w:p w14:paraId="4B9656BD" w14:textId="77777777" w:rsidR="005F2362" w:rsidRDefault="005F2362" w:rsidP="007060B1">
      <w:pPr>
        <w:overflowPunct/>
        <w:autoSpaceDE/>
        <w:autoSpaceDN/>
        <w:adjustRightInd/>
        <w:spacing w:after="120"/>
        <w:textAlignment w:val="auto"/>
        <w:rPr>
          <w:rFonts w:cs="Arial"/>
          <w:b/>
          <w:color w:val="003056"/>
          <w:szCs w:val="22"/>
        </w:rPr>
      </w:pPr>
      <w:r>
        <w:rPr>
          <w:rFonts w:cs="Arial"/>
          <w:b/>
          <w:color w:val="003056"/>
          <w:szCs w:val="22"/>
        </w:rPr>
        <w:t>Salary Budget:</w:t>
      </w:r>
      <w:r w:rsidR="007F5147">
        <w:rPr>
          <w:rFonts w:cs="Arial"/>
          <w:b/>
          <w:color w:val="003056"/>
          <w:szCs w:val="22"/>
        </w:rPr>
        <w:t xml:space="preserve">  </w:t>
      </w:r>
      <w:r w:rsidR="0056365B">
        <w:rPr>
          <w:rFonts w:cs="Arial"/>
          <w:b/>
          <w:color w:val="003056"/>
          <w:szCs w:val="22"/>
        </w:rPr>
        <w:tab/>
      </w:r>
      <w:r w:rsidR="0056365B">
        <w:rPr>
          <w:rFonts w:cs="Arial"/>
          <w:b/>
          <w:color w:val="003056"/>
          <w:szCs w:val="22"/>
        </w:rPr>
        <w:tab/>
      </w:r>
      <w:r w:rsidR="0056365B">
        <w:rPr>
          <w:rFonts w:cs="Arial"/>
          <w:b/>
          <w:color w:val="003056"/>
          <w:szCs w:val="22"/>
        </w:rPr>
        <w:tab/>
        <w:t>N/A</w:t>
      </w:r>
    </w:p>
    <w:p w14:paraId="618A6E05" w14:textId="77777777" w:rsidR="005F2362" w:rsidRDefault="007F5147" w:rsidP="00CF3692">
      <w:pPr>
        <w:overflowPunct/>
        <w:autoSpaceDE/>
        <w:autoSpaceDN/>
        <w:adjustRightInd/>
        <w:spacing w:after="120"/>
        <w:textAlignment w:val="auto"/>
        <w:rPr>
          <w:rFonts w:cs="Arial"/>
          <w:b/>
          <w:color w:val="003056"/>
          <w:szCs w:val="22"/>
        </w:rPr>
      </w:pPr>
      <w:r>
        <w:rPr>
          <w:rFonts w:cs="Arial"/>
          <w:b/>
          <w:color w:val="003056"/>
          <w:szCs w:val="22"/>
        </w:rPr>
        <w:t xml:space="preserve">Total Budget:  </w:t>
      </w:r>
      <w:r w:rsidR="0056365B">
        <w:rPr>
          <w:rFonts w:cs="Arial"/>
          <w:b/>
          <w:color w:val="003056"/>
          <w:szCs w:val="22"/>
        </w:rPr>
        <w:tab/>
      </w:r>
      <w:r w:rsidR="0056365B">
        <w:rPr>
          <w:rFonts w:cs="Arial"/>
          <w:b/>
          <w:color w:val="003056"/>
          <w:szCs w:val="22"/>
        </w:rPr>
        <w:tab/>
      </w:r>
      <w:r w:rsidR="0056365B">
        <w:rPr>
          <w:rFonts w:cs="Arial"/>
          <w:b/>
          <w:color w:val="003056"/>
          <w:szCs w:val="22"/>
        </w:rPr>
        <w:tab/>
        <w:t>N/A</w:t>
      </w:r>
    </w:p>
    <w:p w14:paraId="16AB9C19" w14:textId="77777777" w:rsidR="0056365B" w:rsidRPr="00CF3692" w:rsidRDefault="0056365B" w:rsidP="00CF3692">
      <w:pPr>
        <w:overflowPunct/>
        <w:autoSpaceDE/>
        <w:autoSpaceDN/>
        <w:adjustRightInd/>
        <w:spacing w:after="120"/>
        <w:textAlignment w:val="auto"/>
        <w:rPr>
          <w:rFonts w:cs="Arial"/>
          <w:b/>
          <w:color w:val="003056"/>
          <w:szCs w:val="22"/>
        </w:rPr>
      </w:pPr>
    </w:p>
    <w:p w14:paraId="50901C3C" w14:textId="77777777" w:rsidR="008A2DB5" w:rsidRPr="005F2362" w:rsidRDefault="007060B1" w:rsidP="00776A52">
      <w:pPr>
        <w:pStyle w:val="Heading1"/>
      </w:pPr>
      <w:r w:rsidRPr="005F2362">
        <w:t>Contacts</w:t>
      </w:r>
      <w:r>
        <w:t>:</w:t>
      </w:r>
    </w:p>
    <w:p w14:paraId="439809A1" w14:textId="77777777" w:rsidR="007F75DF" w:rsidRPr="00E66DED" w:rsidRDefault="005F2362" w:rsidP="0056365B">
      <w:pPr>
        <w:pStyle w:val="Heading2"/>
        <w:numPr>
          <w:ilvl w:val="0"/>
          <w:numId w:val="36"/>
        </w:numPr>
        <w:spacing w:after="0"/>
        <w:rPr>
          <w:rFonts w:ascii="Verdana" w:hAnsi="Verdana"/>
          <w:color w:val="002D54"/>
          <w:szCs w:val="24"/>
          <w:u w:val="single"/>
        </w:rPr>
      </w:pPr>
      <w:r>
        <w:t>Internal Working Relationships</w:t>
      </w:r>
      <w:r w:rsidRPr="005F2362">
        <w:rPr>
          <w:rFonts w:ascii="Verdana" w:hAnsi="Verdana"/>
          <w:color w:val="002D54"/>
          <w:szCs w:val="24"/>
        </w:rPr>
        <w:t>:</w:t>
      </w:r>
    </w:p>
    <w:p w14:paraId="3AB64B8B" w14:textId="77777777" w:rsidR="004B2C8C" w:rsidRPr="000452D5" w:rsidRDefault="004B2C8C" w:rsidP="0056365B">
      <w:pPr>
        <w:pStyle w:val="ListParagraph"/>
        <w:numPr>
          <w:ilvl w:val="0"/>
          <w:numId w:val="44"/>
        </w:numPr>
        <w:tabs>
          <w:tab w:val="left" w:pos="-144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ind w:left="720"/>
        <w:rPr>
          <w:rFonts w:cs="Arial"/>
          <w:szCs w:val="24"/>
        </w:rPr>
      </w:pPr>
      <w:r w:rsidRPr="000452D5">
        <w:rPr>
          <w:rFonts w:cs="Arial"/>
          <w:szCs w:val="24"/>
        </w:rPr>
        <w:t>Regular contact in person and by correspondence within the department.</w:t>
      </w:r>
    </w:p>
    <w:p w14:paraId="7E7CD61B" w14:textId="77777777" w:rsidR="004B2C8C" w:rsidRPr="000452D5" w:rsidRDefault="004B2C8C" w:rsidP="0056365B">
      <w:pPr>
        <w:pStyle w:val="ListParagraph"/>
        <w:numPr>
          <w:ilvl w:val="0"/>
          <w:numId w:val="44"/>
        </w:numPr>
        <w:tabs>
          <w:tab w:val="left" w:pos="-144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ind w:left="720"/>
        <w:rPr>
          <w:rFonts w:cs="Arial"/>
          <w:szCs w:val="24"/>
        </w:rPr>
      </w:pPr>
      <w:r w:rsidRPr="000452D5">
        <w:rPr>
          <w:rFonts w:cs="Arial"/>
          <w:szCs w:val="24"/>
        </w:rPr>
        <w:t>Occasional contact in person and by correspondence within the entire organization.</w:t>
      </w:r>
    </w:p>
    <w:p w14:paraId="162EB602" w14:textId="77777777" w:rsidR="004B2C8C" w:rsidRPr="000452D5" w:rsidRDefault="004B2C8C" w:rsidP="0056365B">
      <w:pPr>
        <w:pStyle w:val="ListParagraph"/>
        <w:numPr>
          <w:ilvl w:val="0"/>
          <w:numId w:val="44"/>
        </w:numPr>
        <w:tabs>
          <w:tab w:val="left" w:pos="-144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ind w:left="720"/>
        <w:rPr>
          <w:rFonts w:cs="Arial"/>
          <w:szCs w:val="24"/>
        </w:rPr>
      </w:pPr>
      <w:r w:rsidRPr="000452D5">
        <w:rPr>
          <w:rFonts w:cs="Arial"/>
          <w:szCs w:val="24"/>
        </w:rPr>
        <w:t xml:space="preserve">Occasional contact in person and by correspondence with the senior management team. </w:t>
      </w:r>
    </w:p>
    <w:p w14:paraId="1909294B" w14:textId="77777777" w:rsidR="0056365B" w:rsidRDefault="0056365B">
      <w:pPr>
        <w:overflowPunct/>
        <w:autoSpaceDE/>
        <w:autoSpaceDN/>
        <w:adjustRightInd/>
        <w:spacing w:line="240" w:lineRule="auto"/>
        <w:textAlignment w:val="auto"/>
        <w:rPr>
          <w:sz w:val="22"/>
        </w:rPr>
      </w:pPr>
      <w:r>
        <w:rPr>
          <w:sz w:val="22"/>
        </w:rPr>
        <w:br w:type="page"/>
      </w:r>
    </w:p>
    <w:p w14:paraId="0F81EF6D" w14:textId="77777777" w:rsidR="002172EC" w:rsidRDefault="005F2362" w:rsidP="0056365B">
      <w:pPr>
        <w:pStyle w:val="Heading2"/>
        <w:numPr>
          <w:ilvl w:val="0"/>
          <w:numId w:val="36"/>
        </w:numPr>
        <w:spacing w:after="0"/>
      </w:pPr>
      <w:r>
        <w:lastRenderedPageBreak/>
        <w:t>External Working Relationships</w:t>
      </w:r>
      <w:r w:rsidRPr="005F2362">
        <w:t>:</w:t>
      </w:r>
    </w:p>
    <w:p w14:paraId="06CADF86" w14:textId="57120A64" w:rsidR="004B2C8C" w:rsidRPr="000452D5" w:rsidRDefault="0035757C" w:rsidP="0056365B">
      <w:pPr>
        <w:pStyle w:val="ListParagraph"/>
        <w:numPr>
          <w:ilvl w:val="0"/>
          <w:numId w:val="45"/>
        </w:numPr>
        <w:tabs>
          <w:tab w:val="left" w:pos="-120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High level of contact with staff of municipalities within the County.</w:t>
      </w:r>
    </w:p>
    <w:p w14:paraId="2FEDD0A0" w14:textId="71181F4C" w:rsidR="004B2C8C" w:rsidRPr="000452D5" w:rsidRDefault="0035757C" w:rsidP="0056365B">
      <w:pPr>
        <w:pStyle w:val="ListParagraph"/>
        <w:numPr>
          <w:ilvl w:val="0"/>
          <w:numId w:val="45"/>
        </w:numPr>
        <w:tabs>
          <w:tab w:val="left" w:pos="-120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Regular contact with agencies and stakeholders involved in economic development.</w:t>
      </w:r>
    </w:p>
    <w:p w14:paraId="516965C3" w14:textId="50F24F15" w:rsidR="004B2C8C" w:rsidRPr="000452D5" w:rsidRDefault="0035757C" w:rsidP="0056365B">
      <w:pPr>
        <w:pStyle w:val="ListParagraph"/>
        <w:numPr>
          <w:ilvl w:val="0"/>
          <w:numId w:val="45"/>
        </w:numPr>
        <w:tabs>
          <w:tab w:val="left" w:pos="-1200"/>
          <w:tab w:val="left" w:pos="-720"/>
          <w:tab w:val="left" w:pos="1"/>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Regular contact with members of the public</w:t>
      </w:r>
      <w:r w:rsidR="004B2C8C" w:rsidRPr="000452D5">
        <w:rPr>
          <w:rFonts w:cs="Arial"/>
          <w:szCs w:val="24"/>
        </w:rPr>
        <w:t xml:space="preserve">. </w:t>
      </w:r>
    </w:p>
    <w:p w14:paraId="5371C94C" w14:textId="77777777" w:rsidR="005F2362" w:rsidRPr="006C45B5" w:rsidRDefault="005F2362" w:rsidP="006C45B5">
      <w:pPr>
        <w:spacing w:after="200"/>
        <w:rPr>
          <w:sz w:val="22"/>
        </w:rPr>
      </w:pPr>
    </w:p>
    <w:p w14:paraId="4F44522F" w14:textId="77777777" w:rsidR="007A4BE0" w:rsidRDefault="007060B1" w:rsidP="00CF3692">
      <w:pPr>
        <w:pStyle w:val="Heading1"/>
        <w:spacing w:after="240"/>
      </w:pPr>
      <w:r w:rsidRPr="007A4BE0">
        <w:t>Certification/Authorization</w:t>
      </w:r>
    </w:p>
    <w:p w14:paraId="0B11AC4B" w14:textId="77777777" w:rsidR="007A4BE0" w:rsidRDefault="00147BCC" w:rsidP="00CF3692">
      <w:pPr>
        <w:spacing w:after="480"/>
        <w:ind w:left="7286" w:hanging="7286"/>
      </w:pPr>
      <w:r w:rsidRPr="007A4BE0">
        <w:t>Employee's Signature</w:t>
      </w:r>
      <w:r>
        <w:t xml:space="preserve"> </w:t>
      </w:r>
      <w:r w:rsidR="007A4BE0">
        <w:rPr>
          <w:u w:val="single"/>
        </w:rPr>
        <w:t>_____________________________</w:t>
      </w:r>
      <w:r>
        <w:tab/>
      </w:r>
      <w:r w:rsidRPr="007A4BE0">
        <w:t xml:space="preserve">Date </w:t>
      </w:r>
      <w:r w:rsidR="007A4BE0">
        <w:rPr>
          <w:u w:val="single"/>
        </w:rPr>
        <w:t>_____________</w:t>
      </w:r>
    </w:p>
    <w:p w14:paraId="400B7D35" w14:textId="77777777" w:rsidR="00B41BF3" w:rsidRPr="007A4BE0" w:rsidRDefault="00147BCC" w:rsidP="00CF3692">
      <w:pPr>
        <w:spacing w:after="480"/>
        <w:ind w:left="7286" w:hanging="7286"/>
      </w:pPr>
      <w:r w:rsidRPr="007A4BE0">
        <w:t xml:space="preserve">Supervisor's Signature </w:t>
      </w:r>
      <w:r w:rsidR="007A4BE0">
        <w:rPr>
          <w:u w:val="single"/>
        </w:rPr>
        <w:t>___________________________</w:t>
      </w:r>
      <w:proofErr w:type="gramStart"/>
      <w:r w:rsidR="007A4BE0">
        <w:rPr>
          <w:u w:val="single"/>
        </w:rPr>
        <w:t>_</w:t>
      </w:r>
      <w:r>
        <w:t xml:space="preserve">  </w:t>
      </w:r>
      <w:r>
        <w:tab/>
      </w:r>
      <w:proofErr w:type="gramEnd"/>
      <w:r w:rsidRPr="007A4BE0">
        <w:t>Date</w:t>
      </w:r>
      <w:r w:rsidR="00B41BF3" w:rsidRPr="007A4BE0">
        <w:t xml:space="preserve"> </w:t>
      </w:r>
      <w:r w:rsidR="007A4BE0">
        <w:rPr>
          <w:u w:val="single"/>
        </w:rPr>
        <w:t>_____________</w:t>
      </w:r>
    </w:p>
    <w:sectPr w:rsidR="00B41BF3" w:rsidRPr="007A4BE0" w:rsidSect="00B50398">
      <w:headerReference w:type="default" r:id="rId11"/>
      <w:footerReference w:type="default" r:id="rId12"/>
      <w:headerReference w:type="first" r:id="rId13"/>
      <w:footerReference w:type="first" r:id="rId14"/>
      <w:endnotePr>
        <w:numFmt w:val="decimal"/>
      </w:endnotePr>
      <w:type w:val="continuous"/>
      <w:pgSz w:w="12240" w:h="15840"/>
      <w:pgMar w:top="1915" w:right="994" w:bottom="1440" w:left="116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317B" w14:textId="77777777" w:rsidR="00EF3ADD" w:rsidRDefault="00EF3ADD">
      <w:r>
        <w:separator/>
      </w:r>
    </w:p>
  </w:endnote>
  <w:endnote w:type="continuationSeparator" w:id="0">
    <w:p w14:paraId="70625373" w14:textId="77777777" w:rsidR="00EF3ADD" w:rsidRDefault="00EF3ADD">
      <w:r>
        <w:continuationSeparator/>
      </w:r>
    </w:p>
  </w:endnote>
  <w:endnote w:type="continuationNotice" w:id="1">
    <w:p w14:paraId="313C6205" w14:textId="77777777" w:rsidR="00EF3ADD" w:rsidRDefault="00EF3A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deal Sans Semibold">
    <w:altName w:val="Ideal Sans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5629" w14:textId="77777777" w:rsidR="00B50E25" w:rsidRDefault="0035757C" w:rsidP="007060B1">
    <w:pPr>
      <w:pStyle w:val="Footer"/>
      <w:tabs>
        <w:tab w:val="clear" w:pos="8640"/>
        <w:tab w:val="right" w:pos="9630"/>
      </w:tabs>
      <w:jc w:val="right"/>
    </w:pPr>
    <w:sdt>
      <w:sdtPr>
        <w:rPr>
          <w:rFonts w:ascii="Verdana" w:hAnsi="Verdana"/>
        </w:rPr>
        <w:id w:val="-1475908717"/>
        <w:docPartObj>
          <w:docPartGallery w:val="Page Numbers (Bottom of Page)"/>
          <w:docPartUnique/>
        </w:docPartObj>
      </w:sdtPr>
      <w:sdtEndPr/>
      <w:sdtContent>
        <w:sdt>
          <w:sdtPr>
            <w:rPr>
              <w:rFonts w:ascii="Verdana" w:hAnsi="Verdana"/>
            </w:rPr>
            <w:id w:val="749162526"/>
            <w:docPartObj>
              <w:docPartGallery w:val="Page Numbers (Top of Page)"/>
              <w:docPartUnique/>
            </w:docPartObj>
          </w:sdtPr>
          <w:sdtEndPr/>
          <w:sdtContent>
            <w:r w:rsidR="00072232" w:rsidRPr="00CF7C3A">
              <w:rPr>
                <w:rFonts w:ascii="Verdana" w:hAnsi="Verdana"/>
              </w:rPr>
              <w:t xml:space="preserve">Page </w:t>
            </w:r>
            <w:r w:rsidR="00072232" w:rsidRPr="00CF7C3A">
              <w:rPr>
                <w:rFonts w:ascii="Verdana" w:hAnsi="Verdana"/>
                <w:b/>
                <w:szCs w:val="24"/>
              </w:rPr>
              <w:fldChar w:fldCharType="begin"/>
            </w:r>
            <w:r w:rsidR="00072232" w:rsidRPr="00CF7C3A">
              <w:rPr>
                <w:rFonts w:ascii="Verdana" w:hAnsi="Verdana"/>
                <w:b/>
              </w:rPr>
              <w:instrText xml:space="preserve"> PAGE </w:instrText>
            </w:r>
            <w:r w:rsidR="00072232" w:rsidRPr="00CF7C3A">
              <w:rPr>
                <w:rFonts w:ascii="Verdana" w:hAnsi="Verdana"/>
                <w:b/>
                <w:szCs w:val="24"/>
              </w:rPr>
              <w:fldChar w:fldCharType="separate"/>
            </w:r>
            <w:r w:rsidR="00D83C01">
              <w:rPr>
                <w:rFonts w:ascii="Verdana" w:hAnsi="Verdana"/>
                <w:b/>
                <w:noProof/>
              </w:rPr>
              <w:t>7</w:t>
            </w:r>
            <w:r w:rsidR="00072232" w:rsidRPr="00CF7C3A">
              <w:rPr>
                <w:rFonts w:ascii="Verdana" w:hAnsi="Verdana"/>
                <w:b/>
                <w:szCs w:val="24"/>
              </w:rPr>
              <w:fldChar w:fldCharType="end"/>
            </w:r>
            <w:r w:rsidR="00072232" w:rsidRPr="00CF7C3A">
              <w:rPr>
                <w:rFonts w:ascii="Verdana" w:hAnsi="Verdana"/>
              </w:rPr>
              <w:t xml:space="preserve"> of </w:t>
            </w:r>
            <w:r w:rsidR="00072232" w:rsidRPr="00CF7C3A">
              <w:rPr>
                <w:rFonts w:ascii="Verdana" w:hAnsi="Verdana"/>
                <w:b/>
                <w:szCs w:val="24"/>
              </w:rPr>
              <w:fldChar w:fldCharType="begin"/>
            </w:r>
            <w:r w:rsidR="00072232" w:rsidRPr="00CF7C3A">
              <w:rPr>
                <w:rFonts w:ascii="Verdana" w:hAnsi="Verdana"/>
                <w:b/>
              </w:rPr>
              <w:instrText xml:space="preserve"> NUMPAGES  </w:instrText>
            </w:r>
            <w:r w:rsidR="00072232" w:rsidRPr="00CF7C3A">
              <w:rPr>
                <w:rFonts w:ascii="Verdana" w:hAnsi="Verdana"/>
                <w:b/>
                <w:szCs w:val="24"/>
              </w:rPr>
              <w:fldChar w:fldCharType="separate"/>
            </w:r>
            <w:r w:rsidR="00D83C01">
              <w:rPr>
                <w:rFonts w:ascii="Verdana" w:hAnsi="Verdana"/>
                <w:b/>
                <w:noProof/>
              </w:rPr>
              <w:t>7</w:t>
            </w:r>
            <w:r w:rsidR="00072232" w:rsidRPr="00CF7C3A">
              <w:rPr>
                <w:rFonts w:ascii="Verdana" w:hAnsi="Verdana"/>
                <w:b/>
                <w:szCs w:val="24"/>
              </w:rPr>
              <w:fldChar w:fldCharType="end"/>
            </w:r>
          </w:sdtContent>
        </w:sdt>
      </w:sdtContent>
    </w:sdt>
    <w:r w:rsidR="005F570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083" w14:textId="77777777" w:rsidR="00AC36E9" w:rsidRDefault="00AC36E9" w:rsidP="00AC36E9">
    <w:pPr>
      <w:pStyle w:val="Footer"/>
      <w:tabs>
        <w:tab w:val="left" w:pos="7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73C3" w14:textId="77777777" w:rsidR="00EF3ADD" w:rsidRDefault="00EF3ADD">
      <w:r>
        <w:separator/>
      </w:r>
    </w:p>
  </w:footnote>
  <w:footnote w:type="continuationSeparator" w:id="0">
    <w:p w14:paraId="33ADAD8B" w14:textId="77777777" w:rsidR="00EF3ADD" w:rsidRDefault="00EF3ADD">
      <w:r>
        <w:continuationSeparator/>
      </w:r>
    </w:p>
  </w:footnote>
  <w:footnote w:type="continuationNotice" w:id="1">
    <w:p w14:paraId="546DE95B" w14:textId="77777777" w:rsidR="00EF3ADD" w:rsidRDefault="00EF3A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69B" w14:textId="77777777" w:rsidR="00B50E25" w:rsidRPr="00AC36E9" w:rsidRDefault="00E93E9D" w:rsidP="0038280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Cs w:val="24"/>
      </w:rPr>
    </w:pPr>
    <w:r w:rsidRPr="00AC36E9">
      <w:rPr>
        <w:b/>
        <w:noProof/>
        <w:szCs w:val="24"/>
      </w:rPr>
      <mc:AlternateContent>
        <mc:Choice Requires="wps">
          <w:drawing>
            <wp:anchor distT="0" distB="0" distL="114300" distR="114300" simplePos="0" relativeHeight="251658240" behindDoc="0" locked="0" layoutInCell="1" allowOverlap="1" wp14:anchorId="147FBAB2" wp14:editId="032A01CE">
              <wp:simplePos x="0" y="0"/>
              <wp:positionH relativeFrom="column">
                <wp:posOffset>-130810</wp:posOffset>
              </wp:positionH>
              <wp:positionV relativeFrom="paragraph">
                <wp:posOffset>-85725</wp:posOffset>
              </wp:positionV>
              <wp:extent cx="702310" cy="688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4A7C3" w14:textId="77777777" w:rsidR="00B50E25" w:rsidRDefault="00072232">
                          <w:r>
                            <w:rPr>
                              <w:noProof/>
                            </w:rPr>
                            <w:drawing>
                              <wp:inline distT="0" distB="0" distL="0" distR="0" wp14:anchorId="001E4C80" wp14:editId="256970F1">
                                <wp:extent cx="407670" cy="597535"/>
                                <wp:effectExtent l="0" t="0" r="0" b="0"/>
                                <wp:docPr id="4" name="Picture 4" descr="Bruce County Logo" title="Bruce County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5975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47FBAB2" id="_x0000_t202" coordsize="21600,21600" o:spt="202" path="m,l,21600r21600,l21600,xe">
              <v:stroke joinstyle="miter"/>
              <v:path gradientshapeok="t" o:connecttype="rect"/>
            </v:shapetype>
            <v:shape id="Text Box 2" o:spid="_x0000_s1026" type="#_x0000_t202" style="position:absolute;left:0;text-align:left;margin-left:-10.3pt;margin-top:-6.75pt;width:55.3pt;height:54.2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" stroked="f">
              <v:textbox>
                <w:txbxContent>
                  <w:p w14:paraId="2024A7C3" w14:textId="77777777" w:rsidR="00B50E25" w:rsidRDefault="00072232">
                    <w:r>
                      <w:rPr>
                        <w:noProof/>
                      </w:rPr>
                      <w:drawing>
                        <wp:inline distT="0" distB="0" distL="0" distR="0" wp14:anchorId="001E4C80" wp14:editId="256970F1">
                          <wp:extent cx="407670" cy="597535"/>
                          <wp:effectExtent l="0" t="0" r="0" b="0"/>
                          <wp:docPr id="4" name="Picture 4" descr="Bruce County Logo" title="Bruce County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597535"/>
                                  </a:xfrm>
                                  <a:prstGeom prst="rect">
                                    <a:avLst/>
                                  </a:prstGeom>
                                  <a:noFill/>
                                  <a:ln>
                                    <a:noFill/>
                                  </a:ln>
                                </pic:spPr>
                              </pic:pic>
                            </a:graphicData>
                          </a:graphic>
                        </wp:inline>
                      </w:drawing>
                    </w:r>
                  </w:p>
                </w:txbxContent>
              </v:textbox>
            </v:shape>
          </w:pict>
        </mc:Fallback>
      </mc:AlternateContent>
    </w:r>
    <w:r w:rsidR="007060B1" w:rsidRPr="00AC36E9">
      <w:rPr>
        <w:b/>
        <w:szCs w:val="24"/>
      </w:rPr>
      <w:t>Bruce County</w:t>
    </w:r>
  </w:p>
  <w:p w14:paraId="6FBB2225" w14:textId="77777777" w:rsidR="00AC36E9" w:rsidRPr="00AC36E9" w:rsidRDefault="007060B1" w:rsidP="009A64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Cs w:val="24"/>
      </w:rPr>
    </w:pPr>
    <w:r w:rsidRPr="00AC36E9">
      <w:rPr>
        <w:b/>
        <w:szCs w:val="24"/>
      </w:rPr>
      <w:t>Job Description</w:t>
    </w:r>
  </w:p>
  <w:p w14:paraId="7919DD79" w14:textId="1256C944" w:rsidR="0055595A" w:rsidRPr="00E804C9" w:rsidRDefault="007669FE" w:rsidP="00E804C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3056"/>
        <w:szCs w:val="24"/>
      </w:rPr>
    </w:pPr>
    <w:r w:rsidRPr="00AC36E9">
      <w:rPr>
        <w:b/>
        <w:szCs w:val="24"/>
      </w:rPr>
      <w:t xml:space="preserve"> </w:t>
    </w:r>
    <w:r w:rsidR="0035757C">
      <w:rPr>
        <w:b/>
        <w:color w:val="003056"/>
        <w:szCs w:val="24"/>
      </w:rPr>
      <w:t>Regional Support Economic Development</w:t>
    </w:r>
    <w:r w:rsidR="0055595A">
      <w:rPr>
        <w:b/>
        <w:color w:val="003056"/>
        <w:szCs w:val="24"/>
      </w:rPr>
      <w:t xml:space="preserve"> Coordinator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645B" w14:textId="77777777" w:rsidR="009F2FB6" w:rsidRDefault="009F2FB6" w:rsidP="00525B90">
    <w:pPr>
      <w:pStyle w:val="Header"/>
      <w:tabs>
        <w:tab w:val="left" w:pos="2304"/>
        <w:tab w:val="left" w:pos="2340"/>
        <w:tab w:val="left" w:pos="7200"/>
      </w:tabs>
    </w:pPr>
  </w:p>
  <w:p w14:paraId="256AA6CA" w14:textId="77777777" w:rsidR="009F2FB6" w:rsidRDefault="009F2FB6" w:rsidP="00525B90">
    <w:pPr>
      <w:pStyle w:val="Header"/>
      <w:tabs>
        <w:tab w:val="left" w:pos="2304"/>
        <w:tab w:val="left" w:pos="2340"/>
        <w:tab w:val="left" w:pos="7200"/>
      </w:tabs>
    </w:pPr>
  </w:p>
  <w:p w14:paraId="078D61E9" w14:textId="77777777" w:rsidR="00525B90" w:rsidRDefault="00525B90" w:rsidP="00525B90">
    <w:pPr>
      <w:pStyle w:val="Header"/>
      <w:tabs>
        <w:tab w:val="left" w:pos="2304"/>
        <w:tab w:val="left" w:pos="2340"/>
        <w:tab w:val="left" w:pos="7200"/>
      </w:tabs>
      <w:rPr>
        <w:b/>
        <w:noProof/>
      </w:rPr>
    </w:pPr>
    <w:r>
      <w:rPr>
        <w:noProof/>
      </w:rPr>
      <w:drawing>
        <wp:anchor distT="0" distB="0" distL="114300" distR="114300" simplePos="0" relativeHeight="251658241" behindDoc="0" locked="0" layoutInCell="1" allowOverlap="1" wp14:anchorId="7D93E5B8" wp14:editId="2DE0B24B">
          <wp:simplePos x="0" y="0"/>
          <wp:positionH relativeFrom="margin">
            <wp:align>left</wp:align>
          </wp:positionH>
          <wp:positionV relativeFrom="paragraph">
            <wp:posOffset>-381635</wp:posOffset>
          </wp:positionV>
          <wp:extent cx="990600" cy="1376906"/>
          <wp:effectExtent l="0" t="0" r="0" b="0"/>
          <wp:wrapNone/>
          <wp:docPr id="26" name="Picture 26" title="Bruc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_Logo_BW_Pos-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376906"/>
                  </a:xfrm>
                  <a:prstGeom prst="rect">
                    <a:avLst/>
                  </a:prstGeom>
                </pic:spPr>
              </pic:pic>
            </a:graphicData>
          </a:graphic>
          <wp14:sizeRelV relativeFrom="margin">
            <wp14:pctHeight>0</wp14:pctHeight>
          </wp14:sizeRelV>
        </wp:anchor>
      </w:drawing>
    </w:r>
    <w:r w:rsidR="009F2FB6">
      <w:t xml:space="preserve">  </w:t>
    </w:r>
    <w:r>
      <w:tab/>
    </w:r>
    <w:r>
      <w:rPr>
        <w:b/>
        <w:noProof/>
      </w:rPr>
      <w:t>Corporation of the County of Bruce</w:t>
    </w:r>
    <w:r>
      <w:rPr>
        <w:b/>
        <w:noProof/>
      </w:rPr>
      <w:tab/>
      <w:t>brucecounty.on.ca</w:t>
    </w:r>
  </w:p>
  <w:p w14:paraId="55F1E8E8" w14:textId="77777777" w:rsidR="00525B90" w:rsidRPr="00912FEA" w:rsidRDefault="00525B90" w:rsidP="00525B90">
    <w:pPr>
      <w:pStyle w:val="Header"/>
      <w:tabs>
        <w:tab w:val="left" w:pos="2304"/>
        <w:tab w:val="left" w:pos="2340"/>
      </w:tabs>
      <w:rPr>
        <w:noProof/>
      </w:rPr>
    </w:pPr>
    <w:r>
      <w:rPr>
        <w:b/>
        <w:noProof/>
      </w:rPr>
      <w:tab/>
      <w:t>Human Resources</w:t>
    </w:r>
  </w:p>
  <w:p w14:paraId="3C80EE23" w14:textId="77777777" w:rsidR="00525B90" w:rsidRDefault="00525B90" w:rsidP="00525B90">
    <w:pPr>
      <w:pStyle w:val="Header"/>
      <w:tabs>
        <w:tab w:val="clear" w:pos="4320"/>
        <w:tab w:val="clear" w:pos="8640"/>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857"/>
    <w:multiLevelType w:val="hybridMultilevel"/>
    <w:tmpl w:val="71BC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421C"/>
    <w:multiLevelType w:val="hybridMultilevel"/>
    <w:tmpl w:val="0280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5B6F"/>
    <w:multiLevelType w:val="hybridMultilevel"/>
    <w:tmpl w:val="E09A0B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3062BD2"/>
    <w:multiLevelType w:val="hybridMultilevel"/>
    <w:tmpl w:val="9858E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30472"/>
    <w:multiLevelType w:val="hybridMultilevel"/>
    <w:tmpl w:val="72C4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289D"/>
    <w:multiLevelType w:val="hybridMultilevel"/>
    <w:tmpl w:val="70BE8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C2565"/>
    <w:multiLevelType w:val="hybridMultilevel"/>
    <w:tmpl w:val="93D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68AC"/>
    <w:multiLevelType w:val="hybridMultilevel"/>
    <w:tmpl w:val="77963A50"/>
    <w:lvl w:ilvl="0" w:tplc="0409000F">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0E452DD9"/>
    <w:multiLevelType w:val="hybridMultilevel"/>
    <w:tmpl w:val="1E841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5D713A"/>
    <w:multiLevelType w:val="hybridMultilevel"/>
    <w:tmpl w:val="4268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55252"/>
    <w:multiLevelType w:val="hybridMultilevel"/>
    <w:tmpl w:val="CAA47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41C7B"/>
    <w:multiLevelType w:val="hybridMultilevel"/>
    <w:tmpl w:val="C238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57C8"/>
    <w:multiLevelType w:val="hybridMultilevel"/>
    <w:tmpl w:val="9E0E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0A0323"/>
    <w:multiLevelType w:val="hybridMultilevel"/>
    <w:tmpl w:val="2C8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D03D9"/>
    <w:multiLevelType w:val="hybridMultilevel"/>
    <w:tmpl w:val="9206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EB13AE"/>
    <w:multiLevelType w:val="hybridMultilevel"/>
    <w:tmpl w:val="BCA80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57B1F"/>
    <w:multiLevelType w:val="hybridMultilevel"/>
    <w:tmpl w:val="306A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C5E78"/>
    <w:multiLevelType w:val="hybridMultilevel"/>
    <w:tmpl w:val="C6567E5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2F60263B"/>
    <w:multiLevelType w:val="hybridMultilevel"/>
    <w:tmpl w:val="A4C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206D1"/>
    <w:multiLevelType w:val="hybridMultilevel"/>
    <w:tmpl w:val="7B92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A25FD"/>
    <w:multiLevelType w:val="hybridMultilevel"/>
    <w:tmpl w:val="2CC0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56C03"/>
    <w:multiLevelType w:val="hybridMultilevel"/>
    <w:tmpl w:val="F31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B1635"/>
    <w:multiLevelType w:val="hybridMultilevel"/>
    <w:tmpl w:val="511A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666DAF"/>
    <w:multiLevelType w:val="hybridMultilevel"/>
    <w:tmpl w:val="67F4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9075E"/>
    <w:multiLevelType w:val="hybridMultilevel"/>
    <w:tmpl w:val="8F427F8E"/>
    <w:lvl w:ilvl="0" w:tplc="C43E3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82CB4"/>
    <w:multiLevelType w:val="hybridMultilevel"/>
    <w:tmpl w:val="97948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F0F4C"/>
    <w:multiLevelType w:val="hybridMultilevel"/>
    <w:tmpl w:val="880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529ED"/>
    <w:multiLevelType w:val="hybridMultilevel"/>
    <w:tmpl w:val="49BE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D6D79"/>
    <w:multiLevelType w:val="hybridMultilevel"/>
    <w:tmpl w:val="18664D8C"/>
    <w:lvl w:ilvl="0" w:tplc="FB7ED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36680"/>
    <w:multiLevelType w:val="hybridMultilevel"/>
    <w:tmpl w:val="22DE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A71EEE"/>
    <w:multiLevelType w:val="hybridMultilevel"/>
    <w:tmpl w:val="699C1C52"/>
    <w:lvl w:ilvl="0" w:tplc="04090001">
      <w:start w:val="1"/>
      <w:numFmt w:val="bullet"/>
      <w:lvlText w:val=""/>
      <w:lvlJc w:val="left"/>
      <w:pPr>
        <w:ind w:left="4" w:hanging="360"/>
      </w:pPr>
      <w:rPr>
        <w:rFonts w:ascii="Symbol" w:hAnsi="Symbol" w:hint="default"/>
      </w:rPr>
    </w:lvl>
    <w:lvl w:ilvl="1" w:tplc="04090003" w:tentative="1">
      <w:start w:val="1"/>
      <w:numFmt w:val="bullet"/>
      <w:lvlText w:val="o"/>
      <w:lvlJc w:val="left"/>
      <w:pPr>
        <w:ind w:left="724" w:hanging="360"/>
      </w:pPr>
      <w:rPr>
        <w:rFonts w:ascii="Courier New" w:hAnsi="Courier New" w:cs="Courier New" w:hint="default"/>
      </w:rPr>
    </w:lvl>
    <w:lvl w:ilvl="2" w:tplc="04090005" w:tentative="1">
      <w:start w:val="1"/>
      <w:numFmt w:val="bullet"/>
      <w:lvlText w:val=""/>
      <w:lvlJc w:val="left"/>
      <w:pPr>
        <w:ind w:left="1444" w:hanging="360"/>
      </w:pPr>
      <w:rPr>
        <w:rFonts w:ascii="Wingdings" w:hAnsi="Wingdings" w:hint="default"/>
      </w:rPr>
    </w:lvl>
    <w:lvl w:ilvl="3" w:tplc="04090001" w:tentative="1">
      <w:start w:val="1"/>
      <w:numFmt w:val="bullet"/>
      <w:lvlText w:val=""/>
      <w:lvlJc w:val="left"/>
      <w:pPr>
        <w:ind w:left="2164" w:hanging="360"/>
      </w:pPr>
      <w:rPr>
        <w:rFonts w:ascii="Symbol" w:hAnsi="Symbol" w:hint="default"/>
      </w:rPr>
    </w:lvl>
    <w:lvl w:ilvl="4" w:tplc="04090003" w:tentative="1">
      <w:start w:val="1"/>
      <w:numFmt w:val="bullet"/>
      <w:lvlText w:val="o"/>
      <w:lvlJc w:val="left"/>
      <w:pPr>
        <w:ind w:left="2884" w:hanging="360"/>
      </w:pPr>
      <w:rPr>
        <w:rFonts w:ascii="Courier New" w:hAnsi="Courier New" w:cs="Courier New" w:hint="default"/>
      </w:rPr>
    </w:lvl>
    <w:lvl w:ilvl="5" w:tplc="04090005" w:tentative="1">
      <w:start w:val="1"/>
      <w:numFmt w:val="bullet"/>
      <w:lvlText w:val=""/>
      <w:lvlJc w:val="left"/>
      <w:pPr>
        <w:ind w:left="3604" w:hanging="360"/>
      </w:pPr>
      <w:rPr>
        <w:rFonts w:ascii="Wingdings" w:hAnsi="Wingdings" w:hint="default"/>
      </w:rPr>
    </w:lvl>
    <w:lvl w:ilvl="6" w:tplc="04090001" w:tentative="1">
      <w:start w:val="1"/>
      <w:numFmt w:val="bullet"/>
      <w:lvlText w:val=""/>
      <w:lvlJc w:val="left"/>
      <w:pPr>
        <w:ind w:left="4324" w:hanging="360"/>
      </w:pPr>
      <w:rPr>
        <w:rFonts w:ascii="Symbol" w:hAnsi="Symbol" w:hint="default"/>
      </w:rPr>
    </w:lvl>
    <w:lvl w:ilvl="7" w:tplc="04090003" w:tentative="1">
      <w:start w:val="1"/>
      <w:numFmt w:val="bullet"/>
      <w:lvlText w:val="o"/>
      <w:lvlJc w:val="left"/>
      <w:pPr>
        <w:ind w:left="5044" w:hanging="360"/>
      </w:pPr>
      <w:rPr>
        <w:rFonts w:ascii="Courier New" w:hAnsi="Courier New" w:cs="Courier New" w:hint="default"/>
      </w:rPr>
    </w:lvl>
    <w:lvl w:ilvl="8" w:tplc="04090005" w:tentative="1">
      <w:start w:val="1"/>
      <w:numFmt w:val="bullet"/>
      <w:lvlText w:val=""/>
      <w:lvlJc w:val="left"/>
      <w:pPr>
        <w:ind w:left="5764" w:hanging="360"/>
      </w:pPr>
      <w:rPr>
        <w:rFonts w:ascii="Wingdings" w:hAnsi="Wingdings" w:hint="default"/>
      </w:rPr>
    </w:lvl>
  </w:abstractNum>
  <w:abstractNum w:abstractNumId="31" w15:restartNumberingAfterBreak="0">
    <w:nsid w:val="43F26A5C"/>
    <w:multiLevelType w:val="hybridMultilevel"/>
    <w:tmpl w:val="4A30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F7968"/>
    <w:multiLevelType w:val="hybridMultilevel"/>
    <w:tmpl w:val="DC9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71FD2"/>
    <w:multiLevelType w:val="hybridMultilevel"/>
    <w:tmpl w:val="F6C2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3D386C"/>
    <w:multiLevelType w:val="hybridMultilevel"/>
    <w:tmpl w:val="488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A6D8C"/>
    <w:multiLevelType w:val="hybridMultilevel"/>
    <w:tmpl w:val="6CF8C5EA"/>
    <w:lvl w:ilvl="0" w:tplc="A344F396">
      <w:start w:val="1"/>
      <w:numFmt w:val="lowerRoman"/>
      <w:lvlText w:val="%1)"/>
      <w:lvlJc w:val="left"/>
      <w:pPr>
        <w:ind w:left="1080" w:hanging="720"/>
      </w:pPr>
      <w:rPr>
        <w:rFonts w:ascii="Trebuchet MS" w:hAnsi="Trebuchet MS" w:hint="default"/>
        <w:color w:val="00305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805E5"/>
    <w:multiLevelType w:val="hybridMultilevel"/>
    <w:tmpl w:val="99BEA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FD0477"/>
    <w:multiLevelType w:val="hybridMultilevel"/>
    <w:tmpl w:val="5358C484"/>
    <w:lvl w:ilvl="0" w:tplc="ABA2E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75349"/>
    <w:multiLevelType w:val="hybridMultilevel"/>
    <w:tmpl w:val="E11A3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296BB1"/>
    <w:multiLevelType w:val="hybridMultilevel"/>
    <w:tmpl w:val="636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73031F"/>
    <w:multiLevelType w:val="hybridMultilevel"/>
    <w:tmpl w:val="503EDCFC"/>
    <w:lvl w:ilvl="0" w:tplc="282EDB6C">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6D7275"/>
    <w:multiLevelType w:val="hybridMultilevel"/>
    <w:tmpl w:val="71B6F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DED0E67"/>
    <w:multiLevelType w:val="hybridMultilevel"/>
    <w:tmpl w:val="4A8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8E2838"/>
    <w:multiLevelType w:val="hybridMultilevel"/>
    <w:tmpl w:val="5B3E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1B4FC8"/>
    <w:multiLevelType w:val="hybridMultilevel"/>
    <w:tmpl w:val="E41CA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77E16B3"/>
    <w:multiLevelType w:val="hybridMultilevel"/>
    <w:tmpl w:val="132E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881524"/>
    <w:multiLevelType w:val="hybridMultilevel"/>
    <w:tmpl w:val="991A1B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4F11761"/>
    <w:multiLevelType w:val="hybridMultilevel"/>
    <w:tmpl w:val="5040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41F76"/>
    <w:multiLevelType w:val="hybridMultilevel"/>
    <w:tmpl w:val="79147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8EB296F"/>
    <w:multiLevelType w:val="hybridMultilevel"/>
    <w:tmpl w:val="9954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E4771"/>
    <w:multiLevelType w:val="hybridMultilevel"/>
    <w:tmpl w:val="FA065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F942B12"/>
    <w:multiLevelType w:val="hybridMultilevel"/>
    <w:tmpl w:val="19F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2402">
    <w:abstractNumId w:val="40"/>
  </w:num>
  <w:num w:numId="2" w16cid:durableId="2066447383">
    <w:abstractNumId w:val="49"/>
  </w:num>
  <w:num w:numId="3" w16cid:durableId="1978222303">
    <w:abstractNumId w:val="16"/>
  </w:num>
  <w:num w:numId="4" w16cid:durableId="1433864129">
    <w:abstractNumId w:val="44"/>
  </w:num>
  <w:num w:numId="5" w16cid:durableId="1566337987">
    <w:abstractNumId w:val="22"/>
  </w:num>
  <w:num w:numId="6" w16cid:durableId="5910639">
    <w:abstractNumId w:val="31"/>
  </w:num>
  <w:num w:numId="7" w16cid:durableId="1202061613">
    <w:abstractNumId w:val="6"/>
  </w:num>
  <w:num w:numId="8" w16cid:durableId="1157577622">
    <w:abstractNumId w:val="18"/>
  </w:num>
  <w:num w:numId="9" w16cid:durableId="207692642">
    <w:abstractNumId w:val="23"/>
  </w:num>
  <w:num w:numId="10" w16cid:durableId="356152859">
    <w:abstractNumId w:val="38"/>
  </w:num>
  <w:num w:numId="11" w16cid:durableId="744300229">
    <w:abstractNumId w:val="46"/>
  </w:num>
  <w:num w:numId="12" w16cid:durableId="1193609962">
    <w:abstractNumId w:val="2"/>
  </w:num>
  <w:num w:numId="13" w16cid:durableId="395980340">
    <w:abstractNumId w:val="14"/>
  </w:num>
  <w:num w:numId="14" w16cid:durableId="152913856">
    <w:abstractNumId w:val="12"/>
  </w:num>
  <w:num w:numId="15" w16cid:durableId="2127307299">
    <w:abstractNumId w:val="13"/>
  </w:num>
  <w:num w:numId="16" w16cid:durableId="786197404">
    <w:abstractNumId w:val="42"/>
  </w:num>
  <w:num w:numId="17" w16cid:durableId="1685589467">
    <w:abstractNumId w:val="4"/>
  </w:num>
  <w:num w:numId="18" w16cid:durableId="1992438766">
    <w:abstractNumId w:val="48"/>
  </w:num>
  <w:num w:numId="19" w16cid:durableId="927233792">
    <w:abstractNumId w:val="29"/>
  </w:num>
  <w:num w:numId="20" w16cid:durableId="1531068273">
    <w:abstractNumId w:val="15"/>
  </w:num>
  <w:num w:numId="21" w16cid:durableId="685598478">
    <w:abstractNumId w:val="26"/>
  </w:num>
  <w:num w:numId="22" w16cid:durableId="1735547983">
    <w:abstractNumId w:val="39"/>
  </w:num>
  <w:num w:numId="23" w16cid:durableId="1375038577">
    <w:abstractNumId w:val="0"/>
  </w:num>
  <w:num w:numId="24" w16cid:durableId="1237206405">
    <w:abstractNumId w:val="34"/>
  </w:num>
  <w:num w:numId="25" w16cid:durableId="2063020029">
    <w:abstractNumId w:val="45"/>
  </w:num>
  <w:num w:numId="26" w16cid:durableId="1639916530">
    <w:abstractNumId w:val="3"/>
  </w:num>
  <w:num w:numId="27" w16cid:durableId="1623000214">
    <w:abstractNumId w:val="41"/>
  </w:num>
  <w:num w:numId="28" w16cid:durableId="878129609">
    <w:abstractNumId w:val="33"/>
  </w:num>
  <w:num w:numId="29" w16cid:durableId="844171347">
    <w:abstractNumId w:val="32"/>
  </w:num>
  <w:num w:numId="30" w16cid:durableId="1456753998">
    <w:abstractNumId w:val="19"/>
  </w:num>
  <w:num w:numId="31" w16cid:durableId="1641423463">
    <w:abstractNumId w:val="27"/>
  </w:num>
  <w:num w:numId="32" w16cid:durableId="925115469">
    <w:abstractNumId w:val="25"/>
  </w:num>
  <w:num w:numId="33" w16cid:durableId="1612086317">
    <w:abstractNumId w:val="37"/>
  </w:num>
  <w:num w:numId="34" w16cid:durableId="1338850884">
    <w:abstractNumId w:val="28"/>
  </w:num>
  <w:num w:numId="35" w16cid:durableId="871266188">
    <w:abstractNumId w:val="24"/>
  </w:num>
  <w:num w:numId="36" w16cid:durableId="897207879">
    <w:abstractNumId w:val="35"/>
  </w:num>
  <w:num w:numId="37" w16cid:durableId="279068214">
    <w:abstractNumId w:val="7"/>
  </w:num>
  <w:num w:numId="38" w16cid:durableId="1865360063">
    <w:abstractNumId w:val="30"/>
  </w:num>
  <w:num w:numId="39" w16cid:durableId="1711806116">
    <w:abstractNumId w:val="8"/>
  </w:num>
  <w:num w:numId="40" w16cid:durableId="1134442085">
    <w:abstractNumId w:val="36"/>
  </w:num>
  <w:num w:numId="41" w16cid:durableId="1484542362">
    <w:abstractNumId w:val="50"/>
  </w:num>
  <w:num w:numId="42" w16cid:durableId="1846088434">
    <w:abstractNumId w:val="11"/>
  </w:num>
  <w:num w:numId="43" w16cid:durableId="1855923353">
    <w:abstractNumId w:val="47"/>
  </w:num>
  <w:num w:numId="44" w16cid:durableId="2137328367">
    <w:abstractNumId w:val="17"/>
  </w:num>
  <w:num w:numId="45" w16cid:durableId="369190897">
    <w:abstractNumId w:val="21"/>
  </w:num>
  <w:num w:numId="46" w16cid:durableId="1192840839">
    <w:abstractNumId w:val="9"/>
  </w:num>
  <w:num w:numId="47" w16cid:durableId="1633244884">
    <w:abstractNumId w:val="51"/>
  </w:num>
  <w:num w:numId="48" w16cid:durableId="329797779">
    <w:abstractNumId w:val="1"/>
  </w:num>
  <w:num w:numId="49" w16cid:durableId="244144821">
    <w:abstractNumId w:val="10"/>
  </w:num>
  <w:num w:numId="50" w16cid:durableId="403186854">
    <w:abstractNumId w:val="43"/>
  </w:num>
  <w:num w:numId="51" w16cid:durableId="294995693">
    <w:abstractNumId w:val="5"/>
  </w:num>
  <w:num w:numId="52" w16cid:durableId="129440790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18"/>
    <w:rsid w:val="000006BF"/>
    <w:rsid w:val="00021D94"/>
    <w:rsid w:val="00022678"/>
    <w:rsid w:val="000264E9"/>
    <w:rsid w:val="00032E52"/>
    <w:rsid w:val="00035B78"/>
    <w:rsid w:val="000435D0"/>
    <w:rsid w:val="0004571A"/>
    <w:rsid w:val="0005030F"/>
    <w:rsid w:val="00064185"/>
    <w:rsid w:val="00071A37"/>
    <w:rsid w:val="00072232"/>
    <w:rsid w:val="000754BC"/>
    <w:rsid w:val="00080F77"/>
    <w:rsid w:val="00083BD8"/>
    <w:rsid w:val="00092603"/>
    <w:rsid w:val="000B2786"/>
    <w:rsid w:val="000C3F10"/>
    <w:rsid w:val="000C657E"/>
    <w:rsid w:val="000C6728"/>
    <w:rsid w:val="000E651A"/>
    <w:rsid w:val="000E6B2F"/>
    <w:rsid w:val="000E7F1C"/>
    <w:rsid w:val="000F74E6"/>
    <w:rsid w:val="0010547F"/>
    <w:rsid w:val="0010561E"/>
    <w:rsid w:val="00106341"/>
    <w:rsid w:val="00110609"/>
    <w:rsid w:val="001110A0"/>
    <w:rsid w:val="00111CCB"/>
    <w:rsid w:val="00116F9D"/>
    <w:rsid w:val="00117133"/>
    <w:rsid w:val="00121D2B"/>
    <w:rsid w:val="00124636"/>
    <w:rsid w:val="001279A4"/>
    <w:rsid w:val="00130150"/>
    <w:rsid w:val="00130908"/>
    <w:rsid w:val="00131AAB"/>
    <w:rsid w:val="00133E71"/>
    <w:rsid w:val="00137017"/>
    <w:rsid w:val="00147259"/>
    <w:rsid w:val="00147BCC"/>
    <w:rsid w:val="00151EE5"/>
    <w:rsid w:val="00151F33"/>
    <w:rsid w:val="00163E3D"/>
    <w:rsid w:val="001665B9"/>
    <w:rsid w:val="00167B43"/>
    <w:rsid w:val="00174E06"/>
    <w:rsid w:val="00182440"/>
    <w:rsid w:val="00183819"/>
    <w:rsid w:val="00190D74"/>
    <w:rsid w:val="00191E5C"/>
    <w:rsid w:val="00191EB8"/>
    <w:rsid w:val="00193E02"/>
    <w:rsid w:val="001A1B51"/>
    <w:rsid w:val="001A39A2"/>
    <w:rsid w:val="001A500A"/>
    <w:rsid w:val="001B1313"/>
    <w:rsid w:val="001B32D7"/>
    <w:rsid w:val="001B5F05"/>
    <w:rsid w:val="001C2822"/>
    <w:rsid w:val="001C2D73"/>
    <w:rsid w:val="001D6585"/>
    <w:rsid w:val="001D6E4E"/>
    <w:rsid w:val="001E0212"/>
    <w:rsid w:val="001E5A90"/>
    <w:rsid w:val="001E6EE1"/>
    <w:rsid w:val="001F31D1"/>
    <w:rsid w:val="001F3937"/>
    <w:rsid w:val="001F4E25"/>
    <w:rsid w:val="001F6119"/>
    <w:rsid w:val="001F63BF"/>
    <w:rsid w:val="00215077"/>
    <w:rsid w:val="002172EC"/>
    <w:rsid w:val="00221019"/>
    <w:rsid w:val="00226438"/>
    <w:rsid w:val="00227F36"/>
    <w:rsid w:val="00230591"/>
    <w:rsid w:val="0023433A"/>
    <w:rsid w:val="0023650C"/>
    <w:rsid w:val="00237895"/>
    <w:rsid w:val="00245DD6"/>
    <w:rsid w:val="00253129"/>
    <w:rsid w:val="0026212C"/>
    <w:rsid w:val="00265CDA"/>
    <w:rsid w:val="00272CAD"/>
    <w:rsid w:val="00275258"/>
    <w:rsid w:val="00281F48"/>
    <w:rsid w:val="002842A9"/>
    <w:rsid w:val="002877BE"/>
    <w:rsid w:val="002902FC"/>
    <w:rsid w:val="00294BC5"/>
    <w:rsid w:val="0029593D"/>
    <w:rsid w:val="002B15C2"/>
    <w:rsid w:val="002B6E60"/>
    <w:rsid w:val="002C59B8"/>
    <w:rsid w:val="002D2B1C"/>
    <w:rsid w:val="002D455B"/>
    <w:rsid w:val="002D4EC1"/>
    <w:rsid w:val="002D511C"/>
    <w:rsid w:val="00305E11"/>
    <w:rsid w:val="003156B6"/>
    <w:rsid w:val="00320C3D"/>
    <w:rsid w:val="003224D5"/>
    <w:rsid w:val="00327958"/>
    <w:rsid w:val="00327E02"/>
    <w:rsid w:val="00330F9F"/>
    <w:rsid w:val="003319AA"/>
    <w:rsid w:val="00334007"/>
    <w:rsid w:val="003516DB"/>
    <w:rsid w:val="00352BAF"/>
    <w:rsid w:val="00353453"/>
    <w:rsid w:val="003543F7"/>
    <w:rsid w:val="0035757C"/>
    <w:rsid w:val="00360EFF"/>
    <w:rsid w:val="00365F54"/>
    <w:rsid w:val="00377D51"/>
    <w:rsid w:val="0038280F"/>
    <w:rsid w:val="0038523A"/>
    <w:rsid w:val="00387C77"/>
    <w:rsid w:val="00392DBA"/>
    <w:rsid w:val="003973DB"/>
    <w:rsid w:val="003A7823"/>
    <w:rsid w:val="003B0871"/>
    <w:rsid w:val="003B5512"/>
    <w:rsid w:val="003C03AB"/>
    <w:rsid w:val="003C480C"/>
    <w:rsid w:val="003C6B9E"/>
    <w:rsid w:val="003C6C5D"/>
    <w:rsid w:val="003D0971"/>
    <w:rsid w:val="003D0EE9"/>
    <w:rsid w:val="003D14AD"/>
    <w:rsid w:val="003F0073"/>
    <w:rsid w:val="003F1246"/>
    <w:rsid w:val="003F5766"/>
    <w:rsid w:val="003F7E92"/>
    <w:rsid w:val="00426A27"/>
    <w:rsid w:val="0043050F"/>
    <w:rsid w:val="004326DC"/>
    <w:rsid w:val="00440A72"/>
    <w:rsid w:val="0044172F"/>
    <w:rsid w:val="00443A49"/>
    <w:rsid w:val="00444406"/>
    <w:rsid w:val="004446BF"/>
    <w:rsid w:val="00460EDD"/>
    <w:rsid w:val="0047218B"/>
    <w:rsid w:val="00472628"/>
    <w:rsid w:val="00474307"/>
    <w:rsid w:val="00475F0C"/>
    <w:rsid w:val="004940BB"/>
    <w:rsid w:val="004A11A9"/>
    <w:rsid w:val="004A385D"/>
    <w:rsid w:val="004A45AB"/>
    <w:rsid w:val="004A5F19"/>
    <w:rsid w:val="004A641B"/>
    <w:rsid w:val="004A7AF4"/>
    <w:rsid w:val="004B0B06"/>
    <w:rsid w:val="004B2C8C"/>
    <w:rsid w:val="004B2E19"/>
    <w:rsid w:val="004B7C34"/>
    <w:rsid w:val="004C0380"/>
    <w:rsid w:val="004C11AF"/>
    <w:rsid w:val="004C2700"/>
    <w:rsid w:val="004C53C9"/>
    <w:rsid w:val="004D15B4"/>
    <w:rsid w:val="004D5AF8"/>
    <w:rsid w:val="004E09EA"/>
    <w:rsid w:val="004E11D8"/>
    <w:rsid w:val="004E1A94"/>
    <w:rsid w:val="004E72CE"/>
    <w:rsid w:val="004F56CC"/>
    <w:rsid w:val="005005EA"/>
    <w:rsid w:val="00500E18"/>
    <w:rsid w:val="005039F5"/>
    <w:rsid w:val="00506D51"/>
    <w:rsid w:val="005075C0"/>
    <w:rsid w:val="00512238"/>
    <w:rsid w:val="00525B90"/>
    <w:rsid w:val="00527FDB"/>
    <w:rsid w:val="00536B5A"/>
    <w:rsid w:val="00545BF6"/>
    <w:rsid w:val="00546133"/>
    <w:rsid w:val="0055595A"/>
    <w:rsid w:val="00557D53"/>
    <w:rsid w:val="0056365B"/>
    <w:rsid w:val="00567C70"/>
    <w:rsid w:val="0057115F"/>
    <w:rsid w:val="00571989"/>
    <w:rsid w:val="00571FD8"/>
    <w:rsid w:val="0057403D"/>
    <w:rsid w:val="00577869"/>
    <w:rsid w:val="0058309E"/>
    <w:rsid w:val="005909E8"/>
    <w:rsid w:val="00590F36"/>
    <w:rsid w:val="00592F2D"/>
    <w:rsid w:val="005943C2"/>
    <w:rsid w:val="00595C36"/>
    <w:rsid w:val="00596604"/>
    <w:rsid w:val="005A1EBA"/>
    <w:rsid w:val="005A27D1"/>
    <w:rsid w:val="005A59F5"/>
    <w:rsid w:val="005A5FD1"/>
    <w:rsid w:val="005A60D8"/>
    <w:rsid w:val="005B15FE"/>
    <w:rsid w:val="005B709E"/>
    <w:rsid w:val="005C1B6C"/>
    <w:rsid w:val="005C25FA"/>
    <w:rsid w:val="005C3EED"/>
    <w:rsid w:val="005D15AD"/>
    <w:rsid w:val="005D4BBB"/>
    <w:rsid w:val="005E1FF4"/>
    <w:rsid w:val="005F2362"/>
    <w:rsid w:val="005F5701"/>
    <w:rsid w:val="005F5AC8"/>
    <w:rsid w:val="006026BC"/>
    <w:rsid w:val="00606D9C"/>
    <w:rsid w:val="00606EB5"/>
    <w:rsid w:val="00610F8D"/>
    <w:rsid w:val="00612445"/>
    <w:rsid w:val="00616992"/>
    <w:rsid w:val="00623A62"/>
    <w:rsid w:val="00626ECE"/>
    <w:rsid w:val="00637A42"/>
    <w:rsid w:val="0064351C"/>
    <w:rsid w:val="0065360C"/>
    <w:rsid w:val="00654EBC"/>
    <w:rsid w:val="00656AE3"/>
    <w:rsid w:val="00660613"/>
    <w:rsid w:val="0066336D"/>
    <w:rsid w:val="00664F98"/>
    <w:rsid w:val="006660C2"/>
    <w:rsid w:val="00672523"/>
    <w:rsid w:val="00675ABD"/>
    <w:rsid w:val="00685AA1"/>
    <w:rsid w:val="0068728D"/>
    <w:rsid w:val="006876D0"/>
    <w:rsid w:val="00690BCD"/>
    <w:rsid w:val="00690EA1"/>
    <w:rsid w:val="0069117E"/>
    <w:rsid w:val="006964EF"/>
    <w:rsid w:val="006A02CC"/>
    <w:rsid w:val="006B7F50"/>
    <w:rsid w:val="006C2A7C"/>
    <w:rsid w:val="006C45B5"/>
    <w:rsid w:val="006C78CA"/>
    <w:rsid w:val="006D7A10"/>
    <w:rsid w:val="006E1D42"/>
    <w:rsid w:val="006F4759"/>
    <w:rsid w:val="006F7E1F"/>
    <w:rsid w:val="007000D4"/>
    <w:rsid w:val="00701B15"/>
    <w:rsid w:val="00704AC4"/>
    <w:rsid w:val="007060B1"/>
    <w:rsid w:val="00706151"/>
    <w:rsid w:val="0070733E"/>
    <w:rsid w:val="007147A3"/>
    <w:rsid w:val="00725A14"/>
    <w:rsid w:val="007307D3"/>
    <w:rsid w:val="00731A4B"/>
    <w:rsid w:val="007328B8"/>
    <w:rsid w:val="007349A5"/>
    <w:rsid w:val="00735C64"/>
    <w:rsid w:val="00737DF3"/>
    <w:rsid w:val="0074226A"/>
    <w:rsid w:val="00743D23"/>
    <w:rsid w:val="007472D3"/>
    <w:rsid w:val="00752F81"/>
    <w:rsid w:val="007549C2"/>
    <w:rsid w:val="007552A1"/>
    <w:rsid w:val="00755627"/>
    <w:rsid w:val="007601A9"/>
    <w:rsid w:val="00760F4A"/>
    <w:rsid w:val="00765326"/>
    <w:rsid w:val="007662A7"/>
    <w:rsid w:val="007669FE"/>
    <w:rsid w:val="00766E0E"/>
    <w:rsid w:val="0077213E"/>
    <w:rsid w:val="00776A52"/>
    <w:rsid w:val="007832C1"/>
    <w:rsid w:val="007873F1"/>
    <w:rsid w:val="007926C4"/>
    <w:rsid w:val="00794FC6"/>
    <w:rsid w:val="00796BDD"/>
    <w:rsid w:val="007A02F5"/>
    <w:rsid w:val="007A241E"/>
    <w:rsid w:val="007A26EC"/>
    <w:rsid w:val="007A4BE0"/>
    <w:rsid w:val="007D06FC"/>
    <w:rsid w:val="007D27F4"/>
    <w:rsid w:val="007D3C64"/>
    <w:rsid w:val="007D4277"/>
    <w:rsid w:val="007D5D6A"/>
    <w:rsid w:val="007D6C80"/>
    <w:rsid w:val="007E0013"/>
    <w:rsid w:val="007E089E"/>
    <w:rsid w:val="007E6185"/>
    <w:rsid w:val="007F00F1"/>
    <w:rsid w:val="007F39DD"/>
    <w:rsid w:val="007F5147"/>
    <w:rsid w:val="007F673F"/>
    <w:rsid w:val="007F6B86"/>
    <w:rsid w:val="007F75DF"/>
    <w:rsid w:val="00806232"/>
    <w:rsid w:val="00811645"/>
    <w:rsid w:val="00815561"/>
    <w:rsid w:val="00817979"/>
    <w:rsid w:val="00821890"/>
    <w:rsid w:val="00824828"/>
    <w:rsid w:val="008255C1"/>
    <w:rsid w:val="0082688B"/>
    <w:rsid w:val="008321F3"/>
    <w:rsid w:val="00833552"/>
    <w:rsid w:val="008345BD"/>
    <w:rsid w:val="008412B9"/>
    <w:rsid w:val="00843511"/>
    <w:rsid w:val="00844AFD"/>
    <w:rsid w:val="0084739D"/>
    <w:rsid w:val="008518AD"/>
    <w:rsid w:val="00860F3C"/>
    <w:rsid w:val="00863D10"/>
    <w:rsid w:val="00867C99"/>
    <w:rsid w:val="00867FF5"/>
    <w:rsid w:val="008750BC"/>
    <w:rsid w:val="00875301"/>
    <w:rsid w:val="008809C3"/>
    <w:rsid w:val="00883A6E"/>
    <w:rsid w:val="008846A7"/>
    <w:rsid w:val="00886F58"/>
    <w:rsid w:val="0089310B"/>
    <w:rsid w:val="00893835"/>
    <w:rsid w:val="00896969"/>
    <w:rsid w:val="008A286B"/>
    <w:rsid w:val="008A2DB5"/>
    <w:rsid w:val="008A7BE1"/>
    <w:rsid w:val="008C0335"/>
    <w:rsid w:val="008C267F"/>
    <w:rsid w:val="008E2E5F"/>
    <w:rsid w:val="008E7879"/>
    <w:rsid w:val="008F4E50"/>
    <w:rsid w:val="00902867"/>
    <w:rsid w:val="00914825"/>
    <w:rsid w:val="00915444"/>
    <w:rsid w:val="009175F5"/>
    <w:rsid w:val="00923744"/>
    <w:rsid w:val="00923895"/>
    <w:rsid w:val="00933FF0"/>
    <w:rsid w:val="009378B1"/>
    <w:rsid w:val="009417CD"/>
    <w:rsid w:val="00941DCD"/>
    <w:rsid w:val="0094355D"/>
    <w:rsid w:val="0094373B"/>
    <w:rsid w:val="0094737C"/>
    <w:rsid w:val="00957252"/>
    <w:rsid w:val="00962D0A"/>
    <w:rsid w:val="00980454"/>
    <w:rsid w:val="00980F10"/>
    <w:rsid w:val="0098287D"/>
    <w:rsid w:val="0098335C"/>
    <w:rsid w:val="00985810"/>
    <w:rsid w:val="00991DFB"/>
    <w:rsid w:val="00994A49"/>
    <w:rsid w:val="009975D6"/>
    <w:rsid w:val="009A3D68"/>
    <w:rsid w:val="009A64F7"/>
    <w:rsid w:val="009B3FCA"/>
    <w:rsid w:val="009B4169"/>
    <w:rsid w:val="009B5B64"/>
    <w:rsid w:val="009B7195"/>
    <w:rsid w:val="009C0427"/>
    <w:rsid w:val="009C0AE2"/>
    <w:rsid w:val="009C13CD"/>
    <w:rsid w:val="009C1C74"/>
    <w:rsid w:val="009C7679"/>
    <w:rsid w:val="009D32CD"/>
    <w:rsid w:val="009E02FF"/>
    <w:rsid w:val="009E3E23"/>
    <w:rsid w:val="009E5FE3"/>
    <w:rsid w:val="009E5FE4"/>
    <w:rsid w:val="009E6B2B"/>
    <w:rsid w:val="009F2FB6"/>
    <w:rsid w:val="00A036D1"/>
    <w:rsid w:val="00A06F9F"/>
    <w:rsid w:val="00A1047A"/>
    <w:rsid w:val="00A137E3"/>
    <w:rsid w:val="00A17F20"/>
    <w:rsid w:val="00A20508"/>
    <w:rsid w:val="00A22EBA"/>
    <w:rsid w:val="00A2318E"/>
    <w:rsid w:val="00A43F2C"/>
    <w:rsid w:val="00A61195"/>
    <w:rsid w:val="00A613AC"/>
    <w:rsid w:val="00A73757"/>
    <w:rsid w:val="00A8022D"/>
    <w:rsid w:val="00A81DB8"/>
    <w:rsid w:val="00A82094"/>
    <w:rsid w:val="00A84F53"/>
    <w:rsid w:val="00A96814"/>
    <w:rsid w:val="00A96CAE"/>
    <w:rsid w:val="00AA0A39"/>
    <w:rsid w:val="00AA6781"/>
    <w:rsid w:val="00AB0A67"/>
    <w:rsid w:val="00AB178B"/>
    <w:rsid w:val="00AB40AA"/>
    <w:rsid w:val="00AB7582"/>
    <w:rsid w:val="00AC0E73"/>
    <w:rsid w:val="00AC2583"/>
    <w:rsid w:val="00AC36E9"/>
    <w:rsid w:val="00AC3A6C"/>
    <w:rsid w:val="00AC5E82"/>
    <w:rsid w:val="00AD123A"/>
    <w:rsid w:val="00AE23C2"/>
    <w:rsid w:val="00AE36F5"/>
    <w:rsid w:val="00AE5890"/>
    <w:rsid w:val="00AF0055"/>
    <w:rsid w:val="00AF0827"/>
    <w:rsid w:val="00AF268E"/>
    <w:rsid w:val="00AF2D26"/>
    <w:rsid w:val="00AF5D59"/>
    <w:rsid w:val="00B0256B"/>
    <w:rsid w:val="00B034E5"/>
    <w:rsid w:val="00B0394D"/>
    <w:rsid w:val="00B05751"/>
    <w:rsid w:val="00B06000"/>
    <w:rsid w:val="00B0604C"/>
    <w:rsid w:val="00B073FD"/>
    <w:rsid w:val="00B10380"/>
    <w:rsid w:val="00B14200"/>
    <w:rsid w:val="00B15B98"/>
    <w:rsid w:val="00B1682F"/>
    <w:rsid w:val="00B24DA2"/>
    <w:rsid w:val="00B27C17"/>
    <w:rsid w:val="00B30A94"/>
    <w:rsid w:val="00B3361F"/>
    <w:rsid w:val="00B34597"/>
    <w:rsid w:val="00B40FD3"/>
    <w:rsid w:val="00B41BF3"/>
    <w:rsid w:val="00B4381F"/>
    <w:rsid w:val="00B43EFF"/>
    <w:rsid w:val="00B461D4"/>
    <w:rsid w:val="00B4625B"/>
    <w:rsid w:val="00B50398"/>
    <w:rsid w:val="00B50C60"/>
    <w:rsid w:val="00B50E25"/>
    <w:rsid w:val="00B53032"/>
    <w:rsid w:val="00B53202"/>
    <w:rsid w:val="00B53425"/>
    <w:rsid w:val="00B55D21"/>
    <w:rsid w:val="00B56F47"/>
    <w:rsid w:val="00B623D0"/>
    <w:rsid w:val="00B661D9"/>
    <w:rsid w:val="00B666EB"/>
    <w:rsid w:val="00B7051C"/>
    <w:rsid w:val="00B71DEC"/>
    <w:rsid w:val="00B728F6"/>
    <w:rsid w:val="00B744A6"/>
    <w:rsid w:val="00B762DC"/>
    <w:rsid w:val="00B7738C"/>
    <w:rsid w:val="00B80F4A"/>
    <w:rsid w:val="00B84D8B"/>
    <w:rsid w:val="00B87880"/>
    <w:rsid w:val="00B92703"/>
    <w:rsid w:val="00B96B1C"/>
    <w:rsid w:val="00B9781C"/>
    <w:rsid w:val="00BB2F28"/>
    <w:rsid w:val="00BB40E0"/>
    <w:rsid w:val="00BC3C89"/>
    <w:rsid w:val="00BD2034"/>
    <w:rsid w:val="00BD6659"/>
    <w:rsid w:val="00BE0441"/>
    <w:rsid w:val="00BE164E"/>
    <w:rsid w:val="00BE6BFF"/>
    <w:rsid w:val="00BE78D6"/>
    <w:rsid w:val="00BF4930"/>
    <w:rsid w:val="00BF6473"/>
    <w:rsid w:val="00C0344E"/>
    <w:rsid w:val="00C03D7C"/>
    <w:rsid w:val="00C10527"/>
    <w:rsid w:val="00C12B31"/>
    <w:rsid w:val="00C1402C"/>
    <w:rsid w:val="00C15154"/>
    <w:rsid w:val="00C171B8"/>
    <w:rsid w:val="00C22E82"/>
    <w:rsid w:val="00C23906"/>
    <w:rsid w:val="00C25B23"/>
    <w:rsid w:val="00C31235"/>
    <w:rsid w:val="00C51D35"/>
    <w:rsid w:val="00C64B47"/>
    <w:rsid w:val="00C74F3B"/>
    <w:rsid w:val="00C764EB"/>
    <w:rsid w:val="00C76F6D"/>
    <w:rsid w:val="00C81F28"/>
    <w:rsid w:val="00C87302"/>
    <w:rsid w:val="00C905AF"/>
    <w:rsid w:val="00C91758"/>
    <w:rsid w:val="00CA182C"/>
    <w:rsid w:val="00CA3BB8"/>
    <w:rsid w:val="00CA3D8A"/>
    <w:rsid w:val="00CA626B"/>
    <w:rsid w:val="00CA70A7"/>
    <w:rsid w:val="00CB49F0"/>
    <w:rsid w:val="00CC509C"/>
    <w:rsid w:val="00CC5AB8"/>
    <w:rsid w:val="00CC685F"/>
    <w:rsid w:val="00CC7B93"/>
    <w:rsid w:val="00CD01B1"/>
    <w:rsid w:val="00CD1AB4"/>
    <w:rsid w:val="00CD330E"/>
    <w:rsid w:val="00CD54EE"/>
    <w:rsid w:val="00CE34A0"/>
    <w:rsid w:val="00CE61F5"/>
    <w:rsid w:val="00CE7B0B"/>
    <w:rsid w:val="00CF3692"/>
    <w:rsid w:val="00CF48C8"/>
    <w:rsid w:val="00CF7C3A"/>
    <w:rsid w:val="00D2216D"/>
    <w:rsid w:val="00D24CED"/>
    <w:rsid w:val="00D2622B"/>
    <w:rsid w:val="00D40473"/>
    <w:rsid w:val="00D41D17"/>
    <w:rsid w:val="00D42EBC"/>
    <w:rsid w:val="00D44EE9"/>
    <w:rsid w:val="00D474EA"/>
    <w:rsid w:val="00D5585B"/>
    <w:rsid w:val="00D62470"/>
    <w:rsid w:val="00D62971"/>
    <w:rsid w:val="00D63EDD"/>
    <w:rsid w:val="00D662F2"/>
    <w:rsid w:val="00D71F87"/>
    <w:rsid w:val="00D81772"/>
    <w:rsid w:val="00D83C01"/>
    <w:rsid w:val="00D85C25"/>
    <w:rsid w:val="00D901D1"/>
    <w:rsid w:val="00D9240E"/>
    <w:rsid w:val="00DA651C"/>
    <w:rsid w:val="00DB21F9"/>
    <w:rsid w:val="00DB446E"/>
    <w:rsid w:val="00DB5D0F"/>
    <w:rsid w:val="00DC49F3"/>
    <w:rsid w:val="00DC51C7"/>
    <w:rsid w:val="00DD4292"/>
    <w:rsid w:val="00DE010E"/>
    <w:rsid w:val="00DE2DB8"/>
    <w:rsid w:val="00DE4466"/>
    <w:rsid w:val="00DF523C"/>
    <w:rsid w:val="00DF55D6"/>
    <w:rsid w:val="00E019B7"/>
    <w:rsid w:val="00E03505"/>
    <w:rsid w:val="00E05AFD"/>
    <w:rsid w:val="00E07111"/>
    <w:rsid w:val="00E0748C"/>
    <w:rsid w:val="00E07768"/>
    <w:rsid w:val="00E07D3F"/>
    <w:rsid w:val="00E2132C"/>
    <w:rsid w:val="00E3469F"/>
    <w:rsid w:val="00E355B2"/>
    <w:rsid w:val="00E436B4"/>
    <w:rsid w:val="00E43EF0"/>
    <w:rsid w:val="00E51899"/>
    <w:rsid w:val="00E623E1"/>
    <w:rsid w:val="00E644DA"/>
    <w:rsid w:val="00E66DED"/>
    <w:rsid w:val="00E71482"/>
    <w:rsid w:val="00E804C9"/>
    <w:rsid w:val="00E8176D"/>
    <w:rsid w:val="00E82EE3"/>
    <w:rsid w:val="00E83079"/>
    <w:rsid w:val="00E91566"/>
    <w:rsid w:val="00E93E9D"/>
    <w:rsid w:val="00EA4B24"/>
    <w:rsid w:val="00EB2066"/>
    <w:rsid w:val="00EE1963"/>
    <w:rsid w:val="00EE4871"/>
    <w:rsid w:val="00EE5F19"/>
    <w:rsid w:val="00EF3ADD"/>
    <w:rsid w:val="00EF528D"/>
    <w:rsid w:val="00EF702C"/>
    <w:rsid w:val="00F31167"/>
    <w:rsid w:val="00F35276"/>
    <w:rsid w:val="00F37E2D"/>
    <w:rsid w:val="00F50A61"/>
    <w:rsid w:val="00F51435"/>
    <w:rsid w:val="00F55043"/>
    <w:rsid w:val="00F55B65"/>
    <w:rsid w:val="00F613FB"/>
    <w:rsid w:val="00F71458"/>
    <w:rsid w:val="00F7277D"/>
    <w:rsid w:val="00F74200"/>
    <w:rsid w:val="00F7584C"/>
    <w:rsid w:val="00F81785"/>
    <w:rsid w:val="00F86744"/>
    <w:rsid w:val="00F930FC"/>
    <w:rsid w:val="00F95C3D"/>
    <w:rsid w:val="00FA4E59"/>
    <w:rsid w:val="00FA4FFE"/>
    <w:rsid w:val="00FA7BA6"/>
    <w:rsid w:val="00FB2293"/>
    <w:rsid w:val="00FC0608"/>
    <w:rsid w:val="00FC1B6E"/>
    <w:rsid w:val="00FC2446"/>
    <w:rsid w:val="00FC4621"/>
    <w:rsid w:val="00FD2850"/>
    <w:rsid w:val="00FD2E5F"/>
    <w:rsid w:val="00FD366E"/>
    <w:rsid w:val="00FE01BE"/>
    <w:rsid w:val="00FE3D6A"/>
    <w:rsid w:val="00FF6B11"/>
    <w:rsid w:val="00FF7103"/>
    <w:rsid w:val="0FFFC62C"/>
    <w:rsid w:val="2E668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41D94"/>
  <w15:docId w15:val="{AE2159C9-7B16-413D-9128-2B797A9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BC"/>
    <w:pPr>
      <w:overflowPunct w:val="0"/>
      <w:autoSpaceDE w:val="0"/>
      <w:autoSpaceDN w:val="0"/>
      <w:adjustRightInd w:val="0"/>
      <w:spacing w:line="276" w:lineRule="auto"/>
      <w:textAlignment w:val="baseline"/>
    </w:pPr>
    <w:rPr>
      <w:rFonts w:ascii="Trebuchet MS" w:hAnsi="Trebuchet MS"/>
      <w:sz w:val="24"/>
    </w:rPr>
  </w:style>
  <w:style w:type="paragraph" w:styleId="Heading1">
    <w:name w:val="heading 1"/>
    <w:basedOn w:val="Normal"/>
    <w:next w:val="Normal"/>
    <w:qFormat/>
    <w:rsid w:val="00CF3692"/>
    <w:pPr>
      <w:keepNext/>
      <w:spacing w:after="200"/>
      <w:outlineLvl w:val="0"/>
    </w:pPr>
    <w:rPr>
      <w:b/>
      <w:color w:val="003056"/>
      <w:sz w:val="28"/>
    </w:rPr>
  </w:style>
  <w:style w:type="paragraph" w:styleId="Heading2">
    <w:name w:val="heading 2"/>
    <w:basedOn w:val="Normal"/>
    <w:next w:val="Normal"/>
    <w:qFormat/>
    <w:rsid w:val="00CF3692"/>
    <w:pPr>
      <w:keepNext/>
      <w:tabs>
        <w:tab w:val="left" w:pos="-1440"/>
        <w:tab w:val="left" w:pos="-720"/>
        <w:tab w:val="left" w:pos="1"/>
        <w:tab w:val="left" w:pos="33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spacing w:after="200"/>
      <w:ind w:left="3240" w:hanging="3240"/>
      <w:outlineLvl w:val="1"/>
    </w:pPr>
    <w:rPr>
      <w:b/>
      <w:color w:val="0030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EFF"/>
    <w:pPr>
      <w:tabs>
        <w:tab w:val="center" w:pos="4320"/>
        <w:tab w:val="right" w:pos="8640"/>
      </w:tabs>
    </w:pPr>
  </w:style>
  <w:style w:type="paragraph" w:customStyle="1" w:styleId="Quick1">
    <w:name w:val="Quick 1."/>
    <w:basedOn w:val="Normal"/>
    <w:rsid w:val="00360EFF"/>
    <w:pPr>
      <w:ind w:left="720" w:hanging="720"/>
    </w:pPr>
    <w:rPr>
      <w:rFonts w:ascii="Arial" w:hAnsi="Arial"/>
    </w:rPr>
  </w:style>
  <w:style w:type="paragraph" w:styleId="Footer">
    <w:name w:val="footer"/>
    <w:basedOn w:val="Normal"/>
    <w:link w:val="FooterChar"/>
    <w:uiPriority w:val="99"/>
    <w:rsid w:val="00360EFF"/>
    <w:pPr>
      <w:tabs>
        <w:tab w:val="center" w:pos="4320"/>
        <w:tab w:val="right" w:pos="8640"/>
      </w:tabs>
    </w:pPr>
  </w:style>
  <w:style w:type="paragraph" w:styleId="BodyTextIndent">
    <w:name w:val="Body Text Indent"/>
    <w:basedOn w:val="Normal"/>
    <w:semiHidden/>
    <w:rsid w:val="00360EFF"/>
    <w:pPr>
      <w:tabs>
        <w:tab w:val="left" w:pos="-1200"/>
        <w:tab w:val="left" w:pos="-720"/>
        <w:tab w:val="left" w:pos="72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 w:val="left" w:pos="10080"/>
      </w:tabs>
      <w:ind w:left="450" w:hanging="450"/>
    </w:pPr>
    <w:rPr>
      <w:rFonts w:ascii="Arial" w:hAnsi="Arial"/>
    </w:rPr>
  </w:style>
  <w:style w:type="paragraph" w:styleId="BodyText">
    <w:name w:val="Body Text"/>
    <w:basedOn w:val="Normal"/>
    <w:semiHidden/>
    <w:rsid w:val="00360EFF"/>
    <w:pPr>
      <w:numPr>
        <w:numId w:val="1"/>
      </w:numPr>
      <w:tabs>
        <w:tab w:val="left" w:pos="-1200"/>
        <w:tab w:val="left" w:pos="-720"/>
        <w:tab w:val="left" w:pos="1"/>
        <w:tab w:val="left" w:pos="450"/>
        <w:tab w:val="left" w:pos="1122"/>
        <w:tab w:val="left" w:pos="1440"/>
        <w:tab w:val="left" w:pos="1782"/>
        <w:tab w:val="left" w:pos="2160"/>
        <w:tab w:val="left" w:pos="2508"/>
        <w:tab w:val="left" w:pos="2880"/>
        <w:tab w:val="left" w:pos="3234"/>
        <w:tab w:val="left" w:pos="3600"/>
        <w:tab w:val="left" w:pos="3960"/>
        <w:tab w:val="left" w:pos="4320"/>
        <w:tab w:val="left" w:pos="4590"/>
        <w:tab w:val="left" w:pos="5760"/>
        <w:tab w:val="left" w:pos="6480"/>
        <w:tab w:val="left" w:pos="7200"/>
        <w:tab w:val="left" w:pos="7920"/>
        <w:tab w:val="left" w:pos="8640"/>
        <w:tab w:val="left" w:pos="9360"/>
        <w:tab w:val="left" w:pos="10080"/>
      </w:tabs>
    </w:pPr>
    <w:rPr>
      <w:rFonts w:ascii="Arial" w:hAnsi="Arial"/>
    </w:rPr>
  </w:style>
  <w:style w:type="paragraph" w:styleId="BodyTextIndent2">
    <w:name w:val="Body Text Indent 2"/>
    <w:basedOn w:val="Normal"/>
    <w:semiHidden/>
    <w:rsid w:val="00360EFF"/>
    <w:pPr>
      <w:ind w:left="360" w:hanging="360"/>
    </w:pPr>
    <w:rPr>
      <w:rFonts w:ascii="Helvetica" w:hAnsi="Helvetica"/>
    </w:rPr>
  </w:style>
  <w:style w:type="paragraph" w:styleId="NoSpacing">
    <w:name w:val="No Spacing"/>
    <w:basedOn w:val="Normal"/>
    <w:uiPriority w:val="1"/>
    <w:qFormat/>
    <w:rsid w:val="008321F3"/>
    <w:pPr>
      <w:overflowPunct/>
      <w:autoSpaceDE/>
      <w:autoSpaceDN/>
      <w:adjustRightInd/>
      <w:textAlignment w:val="auto"/>
    </w:pPr>
    <w:rPr>
      <w:szCs w:val="24"/>
    </w:rPr>
  </w:style>
  <w:style w:type="table" w:styleId="TableGrid">
    <w:name w:val="Table Grid"/>
    <w:basedOn w:val="TableNormal"/>
    <w:uiPriority w:val="39"/>
    <w:rsid w:val="0077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80F"/>
    <w:rPr>
      <w:rFonts w:ascii="Tahoma" w:hAnsi="Tahoma" w:cs="Tahoma"/>
      <w:sz w:val="16"/>
      <w:szCs w:val="16"/>
    </w:rPr>
  </w:style>
  <w:style w:type="character" w:customStyle="1" w:styleId="BalloonTextChar">
    <w:name w:val="Balloon Text Char"/>
    <w:link w:val="BalloonText"/>
    <w:uiPriority w:val="99"/>
    <w:semiHidden/>
    <w:rsid w:val="0038280F"/>
    <w:rPr>
      <w:rFonts w:ascii="Tahoma" w:hAnsi="Tahoma" w:cs="Tahoma"/>
      <w:sz w:val="16"/>
      <w:szCs w:val="16"/>
    </w:rPr>
  </w:style>
  <w:style w:type="paragraph" w:styleId="NormalWeb">
    <w:name w:val="Normal (Web)"/>
    <w:basedOn w:val="Normal"/>
    <w:uiPriority w:val="99"/>
    <w:unhideWhenUsed/>
    <w:rsid w:val="008412B9"/>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DefaultParagraphFont"/>
    <w:rsid w:val="001A500A"/>
  </w:style>
  <w:style w:type="paragraph" w:styleId="ListParagraph">
    <w:name w:val="List Paragraph"/>
    <w:basedOn w:val="Normal"/>
    <w:uiPriority w:val="34"/>
    <w:qFormat/>
    <w:rsid w:val="00844AFD"/>
    <w:pPr>
      <w:ind w:left="720"/>
      <w:contextualSpacing/>
    </w:pPr>
  </w:style>
  <w:style w:type="character" w:customStyle="1" w:styleId="FooterChar">
    <w:name w:val="Footer Char"/>
    <w:basedOn w:val="DefaultParagraphFont"/>
    <w:link w:val="Footer"/>
    <w:uiPriority w:val="99"/>
    <w:rsid w:val="00072232"/>
  </w:style>
  <w:style w:type="paragraph" w:customStyle="1" w:styleId="Default">
    <w:name w:val="Default"/>
    <w:rsid w:val="00860F3C"/>
    <w:pPr>
      <w:autoSpaceDE w:val="0"/>
      <w:autoSpaceDN w:val="0"/>
      <w:adjustRightInd w:val="0"/>
    </w:pPr>
    <w:rPr>
      <w:color w:val="000000"/>
      <w:sz w:val="24"/>
      <w:szCs w:val="24"/>
      <w:lang w:val="en-CA"/>
    </w:rPr>
  </w:style>
  <w:style w:type="character" w:customStyle="1" w:styleId="HeaderChar">
    <w:name w:val="Header Char"/>
    <w:basedOn w:val="DefaultParagraphFont"/>
    <w:link w:val="Header"/>
    <w:rsid w:val="00525B90"/>
  </w:style>
  <w:style w:type="character" w:customStyle="1" w:styleId="A6">
    <w:name w:val="A6"/>
    <w:uiPriority w:val="99"/>
    <w:rsid w:val="00525B90"/>
    <w:rPr>
      <w:rFonts w:cs="Ideal Sans Semibold"/>
      <w:color w:val="267BDF"/>
      <w:sz w:val="32"/>
      <w:szCs w:val="32"/>
    </w:rPr>
  </w:style>
  <w:style w:type="paragraph" w:customStyle="1" w:styleId="Header1">
    <w:name w:val="Header1"/>
    <w:basedOn w:val="Normal"/>
    <w:link w:val="headerChar0"/>
    <w:autoRedefine/>
    <w:qFormat/>
    <w:rsid w:val="00863D10"/>
    <w:pPr>
      <w:overflowPunct/>
      <w:autoSpaceDE/>
      <w:autoSpaceDN/>
      <w:adjustRightInd/>
      <w:spacing w:before="120" w:after="480"/>
      <w:ind w:left="2304"/>
      <w:contextualSpacing/>
      <w:textAlignment w:val="auto"/>
    </w:pPr>
    <w:rPr>
      <w:rFonts w:eastAsiaTheme="minorHAnsi" w:cstheme="minorBidi"/>
      <w:b/>
      <w:color w:val="003056"/>
      <w:sz w:val="42"/>
      <w:szCs w:val="24"/>
    </w:rPr>
  </w:style>
  <w:style w:type="character" w:customStyle="1" w:styleId="headerChar0">
    <w:name w:val="header Char"/>
    <w:basedOn w:val="DefaultParagraphFont"/>
    <w:link w:val="Header1"/>
    <w:rsid w:val="00863D10"/>
    <w:rPr>
      <w:rFonts w:ascii="Trebuchet MS" w:eastAsiaTheme="minorHAnsi" w:hAnsi="Trebuchet MS" w:cstheme="minorBidi"/>
      <w:b/>
      <w:color w:val="003056"/>
      <w:sz w:val="4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579">
      <w:bodyDiv w:val="1"/>
      <w:marLeft w:val="0"/>
      <w:marRight w:val="0"/>
      <w:marTop w:val="0"/>
      <w:marBottom w:val="0"/>
      <w:divBdr>
        <w:top w:val="none" w:sz="0" w:space="0" w:color="auto"/>
        <w:left w:val="none" w:sz="0" w:space="0" w:color="auto"/>
        <w:bottom w:val="none" w:sz="0" w:space="0" w:color="auto"/>
        <w:right w:val="none" w:sz="0" w:space="0" w:color="auto"/>
      </w:divBdr>
    </w:div>
    <w:div w:id="91904388">
      <w:bodyDiv w:val="1"/>
      <w:marLeft w:val="0"/>
      <w:marRight w:val="0"/>
      <w:marTop w:val="0"/>
      <w:marBottom w:val="0"/>
      <w:divBdr>
        <w:top w:val="none" w:sz="0" w:space="0" w:color="auto"/>
        <w:left w:val="none" w:sz="0" w:space="0" w:color="auto"/>
        <w:bottom w:val="none" w:sz="0" w:space="0" w:color="auto"/>
        <w:right w:val="none" w:sz="0" w:space="0" w:color="auto"/>
      </w:divBdr>
    </w:div>
    <w:div w:id="195697602">
      <w:bodyDiv w:val="1"/>
      <w:marLeft w:val="0"/>
      <w:marRight w:val="0"/>
      <w:marTop w:val="0"/>
      <w:marBottom w:val="0"/>
      <w:divBdr>
        <w:top w:val="none" w:sz="0" w:space="0" w:color="auto"/>
        <w:left w:val="none" w:sz="0" w:space="0" w:color="auto"/>
        <w:bottom w:val="none" w:sz="0" w:space="0" w:color="auto"/>
        <w:right w:val="none" w:sz="0" w:space="0" w:color="auto"/>
      </w:divBdr>
      <w:divsChild>
        <w:div w:id="725840577">
          <w:marLeft w:val="0"/>
          <w:marRight w:val="0"/>
          <w:marTop w:val="0"/>
          <w:marBottom w:val="0"/>
          <w:divBdr>
            <w:top w:val="none" w:sz="0" w:space="0" w:color="auto"/>
            <w:left w:val="none" w:sz="0" w:space="0" w:color="auto"/>
            <w:bottom w:val="none" w:sz="0" w:space="0" w:color="auto"/>
            <w:right w:val="none" w:sz="0" w:space="0" w:color="auto"/>
          </w:divBdr>
          <w:divsChild>
            <w:div w:id="878980817">
              <w:marLeft w:val="0"/>
              <w:marRight w:val="0"/>
              <w:marTop w:val="0"/>
              <w:marBottom w:val="0"/>
              <w:divBdr>
                <w:top w:val="single" w:sz="2" w:space="0" w:color="FFFFFF"/>
                <w:left w:val="single" w:sz="6" w:space="0" w:color="FFFFFF"/>
                <w:bottom w:val="none" w:sz="0" w:space="0" w:color="auto"/>
                <w:right w:val="single" w:sz="6" w:space="0" w:color="FFFFFF"/>
              </w:divBdr>
              <w:divsChild>
                <w:div w:id="392701089">
                  <w:marLeft w:val="0"/>
                  <w:marRight w:val="0"/>
                  <w:marTop w:val="0"/>
                  <w:marBottom w:val="0"/>
                  <w:divBdr>
                    <w:top w:val="single" w:sz="2" w:space="0" w:color="FFFFFF"/>
                    <w:left w:val="single" w:sz="2" w:space="0" w:color="FFFFFF"/>
                    <w:bottom w:val="single" w:sz="2" w:space="0" w:color="FFFFFF"/>
                    <w:right w:val="single" w:sz="6" w:space="0" w:color="FFFFFF"/>
                  </w:divBdr>
                  <w:divsChild>
                    <w:div w:id="1478452695">
                      <w:marLeft w:val="0"/>
                      <w:marRight w:val="0"/>
                      <w:marTop w:val="0"/>
                      <w:marBottom w:val="0"/>
                      <w:divBdr>
                        <w:top w:val="single" w:sz="2" w:space="0" w:color="D2D2D2"/>
                        <w:left w:val="single" w:sz="2" w:space="0" w:color="D2D2D2"/>
                        <w:bottom w:val="single" w:sz="2" w:space="0" w:color="D2D2D2"/>
                        <w:right w:val="single" w:sz="6" w:space="0" w:color="D2D2D2"/>
                      </w:divBdr>
                      <w:divsChild>
                        <w:div w:id="79835902">
                          <w:marLeft w:val="0"/>
                          <w:marRight w:val="0"/>
                          <w:marTop w:val="0"/>
                          <w:marBottom w:val="0"/>
                          <w:divBdr>
                            <w:top w:val="single" w:sz="2" w:space="0" w:color="D2D2D2"/>
                            <w:left w:val="single" w:sz="2" w:space="0" w:color="D2D2D2"/>
                            <w:bottom w:val="single" w:sz="2" w:space="0" w:color="D2D2D2"/>
                            <w:right w:val="single" w:sz="6" w:space="0" w:color="D2D2D2"/>
                          </w:divBdr>
                          <w:divsChild>
                            <w:div w:id="1804155942">
                              <w:marLeft w:val="0"/>
                              <w:marRight w:val="0"/>
                              <w:marTop w:val="0"/>
                              <w:marBottom w:val="0"/>
                              <w:divBdr>
                                <w:top w:val="none" w:sz="0" w:space="0" w:color="auto"/>
                                <w:left w:val="none" w:sz="0" w:space="0" w:color="auto"/>
                                <w:bottom w:val="none" w:sz="0" w:space="0" w:color="auto"/>
                                <w:right w:val="none" w:sz="0" w:space="0" w:color="auto"/>
                              </w:divBdr>
                              <w:divsChild>
                                <w:div w:id="2080402339">
                                  <w:marLeft w:val="0"/>
                                  <w:marRight w:val="0"/>
                                  <w:marTop w:val="0"/>
                                  <w:marBottom w:val="0"/>
                                  <w:divBdr>
                                    <w:top w:val="none" w:sz="0" w:space="0" w:color="auto"/>
                                    <w:left w:val="none" w:sz="0" w:space="0" w:color="auto"/>
                                    <w:bottom w:val="none" w:sz="0" w:space="0" w:color="auto"/>
                                    <w:right w:val="none" w:sz="0" w:space="0" w:color="auto"/>
                                  </w:divBdr>
                                  <w:divsChild>
                                    <w:div w:id="1461655854">
                                      <w:marLeft w:val="0"/>
                                      <w:marRight w:val="0"/>
                                      <w:marTop w:val="0"/>
                                      <w:marBottom w:val="0"/>
                                      <w:divBdr>
                                        <w:top w:val="none" w:sz="0" w:space="0" w:color="auto"/>
                                        <w:left w:val="none" w:sz="0" w:space="0" w:color="auto"/>
                                        <w:bottom w:val="none" w:sz="0" w:space="0" w:color="auto"/>
                                        <w:right w:val="none" w:sz="0" w:space="0" w:color="auto"/>
                                      </w:divBdr>
                                      <w:divsChild>
                                        <w:div w:id="1918906460">
                                          <w:marLeft w:val="0"/>
                                          <w:marRight w:val="0"/>
                                          <w:marTop w:val="0"/>
                                          <w:marBottom w:val="0"/>
                                          <w:divBdr>
                                            <w:top w:val="none" w:sz="0" w:space="0" w:color="auto"/>
                                            <w:left w:val="none" w:sz="0" w:space="0" w:color="auto"/>
                                            <w:bottom w:val="none" w:sz="0" w:space="0" w:color="auto"/>
                                            <w:right w:val="none" w:sz="0" w:space="0" w:color="auto"/>
                                          </w:divBdr>
                                          <w:divsChild>
                                            <w:div w:id="15949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750605">
      <w:bodyDiv w:val="1"/>
      <w:marLeft w:val="0"/>
      <w:marRight w:val="0"/>
      <w:marTop w:val="0"/>
      <w:marBottom w:val="0"/>
      <w:divBdr>
        <w:top w:val="none" w:sz="0" w:space="0" w:color="auto"/>
        <w:left w:val="none" w:sz="0" w:space="0" w:color="auto"/>
        <w:bottom w:val="none" w:sz="0" w:space="0" w:color="auto"/>
        <w:right w:val="none" w:sz="0" w:space="0" w:color="auto"/>
      </w:divBdr>
    </w:div>
    <w:div w:id="710615972">
      <w:bodyDiv w:val="1"/>
      <w:marLeft w:val="0"/>
      <w:marRight w:val="0"/>
      <w:marTop w:val="0"/>
      <w:marBottom w:val="0"/>
      <w:divBdr>
        <w:top w:val="none" w:sz="0" w:space="0" w:color="auto"/>
        <w:left w:val="none" w:sz="0" w:space="0" w:color="auto"/>
        <w:bottom w:val="none" w:sz="0" w:space="0" w:color="auto"/>
        <w:right w:val="none" w:sz="0" w:space="0" w:color="auto"/>
      </w:divBdr>
    </w:div>
    <w:div w:id="735468412">
      <w:bodyDiv w:val="1"/>
      <w:marLeft w:val="0"/>
      <w:marRight w:val="0"/>
      <w:marTop w:val="0"/>
      <w:marBottom w:val="0"/>
      <w:divBdr>
        <w:top w:val="none" w:sz="0" w:space="0" w:color="auto"/>
        <w:left w:val="none" w:sz="0" w:space="0" w:color="auto"/>
        <w:bottom w:val="none" w:sz="0" w:space="0" w:color="auto"/>
        <w:right w:val="none" w:sz="0" w:space="0" w:color="auto"/>
      </w:divBdr>
    </w:div>
    <w:div w:id="1329209553">
      <w:bodyDiv w:val="1"/>
      <w:marLeft w:val="0"/>
      <w:marRight w:val="0"/>
      <w:marTop w:val="0"/>
      <w:marBottom w:val="0"/>
      <w:divBdr>
        <w:top w:val="none" w:sz="0" w:space="0" w:color="auto"/>
        <w:left w:val="none" w:sz="0" w:space="0" w:color="auto"/>
        <w:bottom w:val="none" w:sz="0" w:space="0" w:color="auto"/>
        <w:right w:val="none" w:sz="0" w:space="0" w:color="auto"/>
      </w:divBdr>
    </w:div>
    <w:div w:id="1626424344">
      <w:bodyDiv w:val="1"/>
      <w:marLeft w:val="0"/>
      <w:marRight w:val="0"/>
      <w:marTop w:val="0"/>
      <w:marBottom w:val="0"/>
      <w:divBdr>
        <w:top w:val="none" w:sz="0" w:space="0" w:color="auto"/>
        <w:left w:val="none" w:sz="0" w:space="0" w:color="auto"/>
        <w:bottom w:val="none" w:sz="0" w:space="0" w:color="auto"/>
        <w:right w:val="none" w:sz="0" w:space="0" w:color="auto"/>
      </w:divBdr>
    </w:div>
    <w:div w:id="1949121022">
      <w:bodyDiv w:val="1"/>
      <w:marLeft w:val="0"/>
      <w:marRight w:val="0"/>
      <w:marTop w:val="0"/>
      <w:marBottom w:val="0"/>
      <w:divBdr>
        <w:top w:val="none" w:sz="0" w:space="0" w:color="auto"/>
        <w:left w:val="none" w:sz="0" w:space="0" w:color="auto"/>
        <w:bottom w:val="none" w:sz="0" w:space="0" w:color="auto"/>
        <w:right w:val="none" w:sz="0" w:space="0" w:color="auto"/>
      </w:divBdr>
    </w:div>
    <w:div w:id="19656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c5a25a4e-60de-4a8d-b406-8d66c883ff70">HR</Team>
    <TaxCatchAll xmlns="ef84a31f-ad8f-4320-9e02-2c27fc9fbbf6">
      <Value>7</Value>
    </TaxCatchAll>
    <b84c496a5d0b4e848eae240e679f45e7 xmlns="ef84a31f-ad8f-4320-9e02-2c27fc9fbbf6">
      <Terms xmlns="http://schemas.microsoft.com/office/infopath/2007/PartnerControls"/>
    </b84c496a5d0b4e848eae240e679f45e7>
    <SIZAArchive xmlns="ef84a31f-ad8f-4320-9e02-2c27fc9fbbf6">No</SIZAArchive>
    <SIZATOMRMSStatus xmlns="ef84a31f-ad8f-4320-9e02-2c27fc9fbbf6" xsi:nil="true"/>
    <c123df5bd8d344aa9b2bf8f6e9c4f4bf xmlns="ef84a31f-ad8f-4320-9e02-2c27fc9fbbf6">
      <Terms xmlns="http://schemas.microsoft.com/office/infopath/2007/PartnerControls">
        <TermInfo xmlns="http://schemas.microsoft.com/office/infopath/2007/PartnerControls">
          <TermName xmlns="http://schemas.microsoft.com/office/infopath/2007/PartnerControls">H06 JOB DESCRIPTIONS</TermName>
          <TermId xmlns="http://schemas.microsoft.com/office/infopath/2007/PartnerControls">f404b0ec-52a7-4812-bcc7-00f760d899b2</TermId>
        </TermInfo>
      </Terms>
    </c123df5bd8d344aa9b2bf8f6e9c4f4bf>
    <Year xmlns="c5a25a4e-60de-4a8d-b406-8d66c883ff70">
      <Value>2021</Value>
    </Year>
    <DocumentType xmlns="c5a25a4e-60de-4a8d-b406-8d66c883ff70">Not Applicable</DocumentType>
    <i6645e7c15e64fce8bc41e8c2fa693ed xmlns="c5a25a4e-60de-4a8d-b406-8d66c883ff70">
      <Terms xmlns="http://schemas.microsoft.com/office/infopath/2007/PartnerControls"/>
    </i6645e7c15e64fce8bc41e8c2fa693ed>
    <Union xmlns="c5a25a4e-60de-4a8d-b406-8d66c883ff70" xsi:nil="true"/>
    <lcf76f155ced4ddcb4097134ff3c332f xmlns="c5a25a4e-60de-4a8d-b406-8d66c883ff70">
      <Terms xmlns="http://schemas.microsoft.com/office/infopath/2007/PartnerControls"/>
    </lcf76f155ced4ddcb4097134ff3c332f>
    <Date xmlns="c5a25a4e-60de-4a8d-b406-8d66c883ff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C Document" ma:contentTypeID="0x0101006450AF52053E4366878046AAF3AB30AB01009A5DA64C938B2F4AA701FBA78D806375" ma:contentTypeVersion="28" ma:contentTypeDescription="Basis of all company documents." ma:contentTypeScope="" ma:versionID="09ae00c48fc3f86ba2a765b8d9461828">
  <xsd:schema xmlns:xsd="http://www.w3.org/2001/XMLSchema" xmlns:xs="http://www.w3.org/2001/XMLSchema" xmlns:p="http://schemas.microsoft.com/office/2006/metadata/properties" xmlns:ns2="ef84a31f-ad8f-4320-9e02-2c27fc9fbbf6" xmlns:ns3="c5a25a4e-60de-4a8d-b406-8d66c883ff70" targetNamespace="http://schemas.microsoft.com/office/2006/metadata/properties" ma:root="true" ma:fieldsID="172abdc0c5a2032f57a45983b9346168" ns2:_="" ns3:_="">
    <xsd:import namespace="ef84a31f-ad8f-4320-9e02-2c27fc9fbbf6"/>
    <xsd:import namespace="c5a25a4e-60de-4a8d-b406-8d66c883ff70"/>
    <xsd:element name="properties">
      <xsd:complexType>
        <xsd:sequence>
          <xsd:element name="documentManagement">
            <xsd:complexType>
              <xsd:all>
                <xsd:element ref="ns2:c123df5bd8d344aa9b2bf8f6e9c4f4bf" minOccurs="0"/>
                <xsd:element ref="ns2:TaxCatchAll" minOccurs="0"/>
                <xsd:element ref="ns2:TaxCatchAllLabel" minOccurs="0"/>
                <xsd:element ref="ns2:b84c496a5d0b4e848eae240e679f45e7" minOccurs="0"/>
                <xsd:element ref="ns2:SIZAArchive" minOccurs="0"/>
                <xsd:element ref="ns2:SIZATOMRMSStatus" minOccurs="0"/>
                <xsd:element ref="ns3:MediaServiceMetadata" minOccurs="0"/>
                <xsd:element ref="ns3:MediaServiceFastMetadata" minOccurs="0"/>
                <xsd:element ref="ns3:MediaServiceOCR" minOccurs="0"/>
                <xsd:element ref="ns3:MediaServiceDateTaken" minOccurs="0"/>
                <xsd:element ref="ns3:MediaServiceLocation" minOccurs="0"/>
                <xsd:element ref="ns3:Year" minOccurs="0"/>
                <xsd:element ref="ns3:DocumentType" minOccurs="0"/>
                <xsd:element ref="ns3:Union" minOccurs="0"/>
                <xsd:element ref="ns3:Team" minOccurs="0"/>
                <xsd:element ref="ns3:i6645e7c15e64fce8bc41e8c2fa693ed"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4a31f-ad8f-4320-9e02-2c27fc9fbbf6" elementFormDefault="qualified">
    <xsd:import namespace="http://schemas.microsoft.com/office/2006/documentManagement/types"/>
    <xsd:import namespace="http://schemas.microsoft.com/office/infopath/2007/PartnerControls"/>
    <xsd:element name="c123df5bd8d344aa9b2bf8f6e9c4f4bf" ma:index="8" ma:taxonomy="true" ma:internalName="c123df5bd8d344aa9b2bf8f6e9c4f4bf" ma:taxonomyFieldName="SIZATOMRMSClassficationCode" ma:displayName="TOMRMS Classfication Code" ma:readOnly="false" ma:default="4;#H00 HUMAN RESOURCES – GENERAL|a8fba3b9-5e05-4bd8-83c6-79fdf943152a" ma:fieldId="{c123df5b-d8d3-44aa-9b2b-f8f6e9c4f4bf}" ma:sspId="ec21672f-2025-406f-85b6-72423b60cae2" ma:termSetId="11c1e720-e982-466a-aacd-09d4c23fdb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921a4e-7659-4a65-b98f-839e8fae779c}" ma:internalName="TaxCatchAll" ma:showField="CatchAllData" ma:web="ef84a31f-ad8f-4320-9e02-2c27fc9fbbf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921a4e-7659-4a65-b98f-839e8fae779c}" ma:internalName="TaxCatchAllLabel" ma:readOnly="true" ma:showField="CatchAllDataLabel" ma:web="ef84a31f-ad8f-4320-9e02-2c27fc9fbbf6">
      <xsd:complexType>
        <xsd:complexContent>
          <xsd:extension base="dms:MultiChoiceLookup">
            <xsd:sequence>
              <xsd:element name="Value" type="dms:Lookup" maxOccurs="unbounded" minOccurs="0" nillable="true"/>
            </xsd:sequence>
          </xsd:extension>
        </xsd:complexContent>
      </xsd:complexType>
    </xsd:element>
    <xsd:element name="b84c496a5d0b4e848eae240e679f45e7" ma:index="12" nillable="true" ma:taxonomy="true" ma:internalName="b84c496a5d0b4e848eae240e679f45e7" ma:taxonomyFieldName="SIZADepartment" ma:displayName="Department" ma:readOnly="false" ma:fieldId="{b84c496a-5d0b-4e84-8eae-240e679f45e7}" ma:sspId="ec21672f-2025-406f-85b6-72423b60cae2" ma:termSetId="60320ae7-a7b2-4969-932f-f2bb791727f2" ma:anchorId="00000000-0000-0000-0000-000000000000" ma:open="false" ma:isKeyword="false">
      <xsd:complexType>
        <xsd:sequence>
          <xsd:element ref="pc:Terms" minOccurs="0" maxOccurs="1"/>
        </xsd:sequence>
      </xsd:complexType>
    </xsd:element>
    <xsd:element name="SIZAArchive" ma:index="14" nillable="true" ma:displayName="Retire" ma:default="No" ma:indexed="true" ma:internalName="SIZAArchive" ma:readOnly="false">
      <xsd:simpleType>
        <xsd:restriction base="dms:Choice">
          <xsd:enumeration value="Yes"/>
          <xsd:enumeration value="No"/>
        </xsd:restriction>
      </xsd:simpleType>
    </xsd:element>
    <xsd:element name="SIZATOMRMSStatus" ma:index="15" nillable="true" ma:displayName="TOMRMS Status" ma:indexed="true" ma:list="{e78454ce-1c05-4474-a98e-44e67d37abe4}" ma:internalName="SIZATOMRMSStatus" ma:readOnly="false" ma:showField="Title" ma:web="{ef84a31f-ad8f-4320-9e02-2c27fc9fbbf6}">
      <xsd:simpleType>
        <xsd:restriction base="dms:Lookup"/>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25a4e-60de-4a8d-b406-8d66c883ff7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1" ma:description="The year in which the document references" ma:format="Dropdown" ma:internalName="Year">
      <xsd:complexType>
        <xsd:complexContent>
          <xsd:extension base="dms:MultiChoiceFillIn">
            <xsd:sequence>
              <xsd:element name="Value" maxOccurs="unbounded" minOccurs="0" nillable="true">
                <xsd:simpleType>
                  <xsd:union memberTypes="dms:Text">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union>
                </xsd:simpleType>
              </xsd:element>
            </xsd:sequence>
          </xsd:extension>
        </xsd:complexContent>
      </xsd:complexType>
    </xsd:element>
    <xsd:element name="DocumentType" ma:index="22" nillable="true" ma:displayName="Document Type" ma:default="Not Applicable" ma:format="Dropdown" ma:internalName="DocumentType">
      <xsd:simpleType>
        <xsd:union memberTypes="dms:Text">
          <xsd:simpleType>
            <xsd:restriction base="dms:Choice">
              <xsd:enumeration value="Not Applicable"/>
              <xsd:enumeration value="Offer Letter"/>
              <xsd:enumeration value="Job Posting"/>
              <xsd:enumeration value="Recruitment Plan"/>
              <xsd:enumeration value="Grievances"/>
              <xsd:enumeration value="Projects"/>
              <xsd:enumeration value="Forms"/>
              <xsd:enumeration value="Attendance"/>
              <xsd:enumeration value="Job Descriptions"/>
              <xsd:enumeration value="Career Fairs"/>
              <xsd:enumeration value="Interview"/>
              <xsd:enumeration value="Job Demands Assessment"/>
              <xsd:enumeration value="Collective Agreement"/>
              <xsd:enumeration value="Choice 14"/>
            </xsd:restriction>
          </xsd:simpleType>
        </xsd:union>
      </xsd:simpleType>
    </xsd:element>
    <xsd:element name="Union" ma:index="23" nillable="true" ma:displayName="Union" ma:format="Dropdown" ma:internalName="Union">
      <xsd:simpleType>
        <xsd:restriction base="dms:Choice">
          <xsd:enumeration value="Non Union"/>
          <xsd:enumeration value="UNIFOR LTC"/>
          <xsd:enumeration value="UNIFOR Library"/>
          <xsd:enumeration value="ONA LTC"/>
          <xsd:enumeration value="OPSEU"/>
          <xsd:enumeration value="CUPE Transportation"/>
          <xsd:enumeration value="CUPE Library"/>
          <xsd:enumeration value="Not Applicable"/>
        </xsd:restriction>
      </xsd:simpleType>
    </xsd:element>
    <xsd:element name="Team" ma:index="24" nillable="true" ma:displayName="Team" ma:default="HR" ma:description="Groups within WE Services" ma:format="Dropdown" ma:internalName="Team">
      <xsd:simpleType>
        <xsd:restriction base="dms:Choice">
          <xsd:enumeration value="Health &amp; Safety"/>
          <xsd:enumeration value="Payroll"/>
          <xsd:enumeration value="HR"/>
        </xsd:restriction>
      </xsd:simpleType>
    </xsd:element>
    <xsd:element name="i6645e7c15e64fce8bc41e8c2fa693ed" ma:index="26" nillable="true" ma:taxonomy="true" ma:internalName="i6645e7c15e64fce8bc41e8c2fa693ed" ma:taxonomyFieldName="Job_x0020_Position" ma:displayName="Job Position" ma:default="" ma:fieldId="{26645e7c-15e6-4fce-8bc4-1e8c2fa693ed}" ma:sspId="ec21672f-2025-406f-85b6-72423b60cae2" ma:termSetId="525ccb6b-aaf8-422d-8c4f-051d3097b8fc" ma:anchorId="00000000-0000-0000-0000-000000000000" ma:open="false" ma:isKeyword="false">
      <xsd:complexType>
        <xsd:sequence>
          <xsd:element ref="pc:Terms" minOccurs="0" maxOccurs="1"/>
        </xsd:sequence>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ec21672f-2025-406f-85b6-72423b60cae2" ma:termSetId="09814cd3-568e-fe90-9814-8d621ff8fb84" ma:anchorId="fba54fb3-c3e1-fe81-a776-ca4b69148c4d" ma:open="true" ma:isKeyword="false">
      <xsd:complexType>
        <xsd:sequence>
          <xsd:element ref="pc:Terms" minOccurs="0" maxOccurs="1"/>
        </xsd:sequence>
      </xsd:complexType>
    </xsd:element>
    <xsd:element name="Date" ma:index="36"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3ACBE-2849-4614-8273-DD741F627764}">
  <ds:schemaRefs>
    <ds:schemaRef ds:uri="http://schemas.openxmlformats.org/officeDocument/2006/bibliography"/>
  </ds:schemaRefs>
</ds:datastoreItem>
</file>

<file path=customXml/itemProps2.xml><?xml version="1.0" encoding="utf-8"?>
<ds:datastoreItem xmlns:ds="http://schemas.openxmlformats.org/officeDocument/2006/customXml" ds:itemID="{0379D4E3-3C7D-4E80-A334-9C3355767195}">
  <ds:schemaRefs>
    <ds:schemaRef ds:uri="http://schemas.microsoft.com/sharepoint/v3/contenttype/forms"/>
  </ds:schemaRefs>
</ds:datastoreItem>
</file>

<file path=customXml/itemProps3.xml><?xml version="1.0" encoding="utf-8"?>
<ds:datastoreItem xmlns:ds="http://schemas.openxmlformats.org/officeDocument/2006/customXml" ds:itemID="{BB50C299-60E7-4A5D-9C3D-923E050D5377}">
  <ds:schemaRefs>
    <ds:schemaRef ds:uri="ef84a31f-ad8f-4320-9e02-2c27fc9fbbf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5a25a4e-60de-4a8d-b406-8d66c883ff70"/>
    <ds:schemaRef ds:uri="http://www.w3.org/XML/1998/namespace"/>
    <ds:schemaRef ds:uri="http://purl.org/dc/dcmitype/"/>
  </ds:schemaRefs>
</ds:datastoreItem>
</file>

<file path=customXml/itemProps4.xml><?xml version="1.0" encoding="utf-8"?>
<ds:datastoreItem xmlns:ds="http://schemas.openxmlformats.org/officeDocument/2006/customXml" ds:itemID="{153812FF-CAAD-46C6-9252-D42D59BC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4a31f-ad8f-4320-9e02-2c27fc9fbbf6"/>
    <ds:schemaRef ds:uri="c5a25a4e-60de-4a8d-b406-8d66c88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8633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Business Development Coordinator JD DRAFT 2020.docx</vt:lpstr>
    </vt:vector>
  </TitlesOfParts>
  <Company>Bruce County</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Coordinator JD DRAFT 2020.docx</dc:title>
  <dc:subject/>
  <dc:creator>Human Resources</dc:creator>
  <cp:keywords/>
  <cp:lastModifiedBy>Jeffrey Loney</cp:lastModifiedBy>
  <cp:revision>2</cp:revision>
  <cp:lastPrinted>2017-10-10T18:20:00Z</cp:lastPrinted>
  <dcterms:created xsi:type="dcterms:W3CDTF">2022-07-25T17:27:00Z</dcterms:created>
  <dcterms:modified xsi:type="dcterms:W3CDTF">2022-07-25T17:27:00Z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0x0101006450AF52053E4366878046AAF3AB30AB01009A5DA64C938B2F4AA701FBA78D806375</vt:lpwstr>
  </property>
  <property fmtid="{D5CDD505-2E9C-101B-9397-08002B2CF9AE}" pid="3" name="Order">
    <vt:r8>6337200</vt:r8>
  </property>
  <property fmtid="{D5CDD505-2E9C-101B-9397-08002B2CF9AE}" pid="4" name="SIZATOMRMSClassficationCode">
    <vt:lpwstr>7;#H06 JOB DESCRIPTIONS|f404b0ec-52a7-4812-bcc7-00f760d899b2</vt:lpwstr>
  </property>
  <property fmtid="{D5CDD505-2E9C-101B-9397-08002B2CF9AE}" pid="5" name="Job Position">
    <vt:lpwstr/>
  </property>
  <property fmtid="{D5CDD505-2E9C-101B-9397-08002B2CF9AE}" pid="6" name="SIZADepartment">
    <vt:lpwstr/>
  </property>
  <property fmtid="{D5CDD505-2E9C-101B-9397-08002B2CF9AE}" pid="7" name="MediaServiceImageTags">
    <vt:lpwstr/>
  </property>
</Properties>
</file>